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firstLine="361" w:firstLineChars="100"/>
        <w:rPr>
          <w:rFonts w:hint="eastAsia"/>
          <w:lang w:val="en-US" w:eastAsia="zh-CN"/>
        </w:rPr>
      </w:pPr>
      <w:r>
        <w:rPr>
          <w:rFonts w:hint="eastAsia"/>
          <w:sz w:val="36"/>
          <w:szCs w:val="36"/>
          <w:lang w:val="en-US" w:eastAsia="zh-CN"/>
        </w:rPr>
        <w:t>2024年</w:t>
      </w:r>
      <w:r>
        <w:rPr>
          <w:rFonts w:hint="eastAsia"/>
          <w:sz w:val="36"/>
          <w:szCs w:val="36"/>
        </w:rPr>
        <w:t xml:space="preserve"> </w:t>
      </w:r>
      <w:r>
        <w:rPr>
          <w:rFonts w:hint="eastAsia"/>
          <w:sz w:val="36"/>
          <w:szCs w:val="36"/>
          <w:lang w:val="en-US" w:eastAsia="zh-CN"/>
        </w:rPr>
        <w:t>临沂市信鸽协会第21届“沂蒙鸽王”特比环规程</w:t>
      </w:r>
    </w:p>
    <w:p>
      <w:pPr>
        <w:jc w:val="center"/>
        <w:rPr>
          <w:rFonts w:hint="eastAsia" w:ascii="仿宋" w:hAnsi="仿宋" w:eastAsia="仿宋" w:cs="Calibri"/>
          <w:sz w:val="32"/>
          <w:szCs w:val="32"/>
          <w:lang w:val="en-US" w:eastAsia="zh-CN"/>
        </w:rPr>
      </w:pPr>
    </w:p>
    <w:p>
      <w:pPr>
        <w:jc w:val="center"/>
        <w:rPr>
          <w:rFonts w:ascii="仿宋" w:hAnsi="仿宋" w:eastAsia="仿宋" w:cs="Calibri"/>
          <w:sz w:val="32"/>
          <w:szCs w:val="32"/>
        </w:rPr>
      </w:pPr>
      <w:r>
        <w:rPr>
          <w:rFonts w:hint="eastAsia" w:ascii="仿宋" w:hAnsi="仿宋" w:eastAsia="仿宋" w:cs="Calibri"/>
          <w:sz w:val="32"/>
          <w:szCs w:val="32"/>
        </w:rPr>
        <w:t xml:space="preserve">                          </w:t>
      </w:r>
    </w:p>
    <w:p>
      <w:pPr>
        <w:shd w:val="clear" w:color="auto" w:fill="FFFFFF"/>
        <w:rPr>
          <w:rFonts w:ascii="仿宋" w:hAnsi="仿宋" w:eastAsia="仿宋" w:cs="Calibri"/>
          <w:sz w:val="32"/>
          <w:szCs w:val="32"/>
        </w:rPr>
      </w:pPr>
      <w:r>
        <w:rPr>
          <w:rFonts w:hint="eastAsia" w:ascii="仿宋" w:hAnsi="仿宋" w:eastAsia="仿宋" w:cs="Calibri"/>
          <w:sz w:val="32"/>
          <w:szCs w:val="32"/>
        </w:rPr>
        <w:t>主办单位：临沂市信鸽协会</w:t>
      </w:r>
      <w:r>
        <w:rPr>
          <w:rFonts w:ascii="仿宋" w:hAnsi="仿宋" w:eastAsia="仿宋" w:cs="Calibri"/>
          <w:sz w:val="32"/>
          <w:szCs w:val="32"/>
        </w:rPr>
        <w:t xml:space="preserve"> </w:t>
      </w:r>
    </w:p>
    <w:p>
      <w:pPr>
        <w:shd w:val="clear" w:color="auto" w:fill="FFFFFF"/>
        <w:rPr>
          <w:rFonts w:ascii="仿宋" w:hAnsi="仿宋" w:eastAsia="仿宋" w:cs="Calibri"/>
          <w:sz w:val="32"/>
          <w:szCs w:val="32"/>
        </w:rPr>
      </w:pPr>
    </w:p>
    <w:p>
      <w:pPr>
        <w:numPr>
          <w:ilvl w:val="0"/>
          <w:numId w:val="1"/>
        </w:numPr>
        <w:shd w:val="clear" w:color="auto" w:fill="FFFFFF"/>
        <w:spacing w:line="480" w:lineRule="exact"/>
        <w:ind w:firstLine="321" w:firstLineChars="100"/>
        <w:rPr>
          <w:rFonts w:ascii="仿宋" w:hAnsi="仿宋" w:eastAsia="仿宋" w:cs="Calibri"/>
          <w:b/>
          <w:bCs/>
          <w:sz w:val="32"/>
          <w:szCs w:val="32"/>
        </w:rPr>
      </w:pPr>
      <w:r>
        <w:rPr>
          <w:rFonts w:hint="eastAsia" w:ascii="仿宋" w:hAnsi="仿宋" w:eastAsia="仿宋" w:cs="Calibri"/>
          <w:b/>
          <w:bCs/>
          <w:sz w:val="32"/>
          <w:szCs w:val="32"/>
        </w:rPr>
        <w:t>参赛条件</w:t>
      </w:r>
    </w:p>
    <w:p>
      <w:pPr>
        <w:shd w:val="clear" w:color="auto" w:fill="FFFFFF"/>
        <w:spacing w:line="480" w:lineRule="exact"/>
        <w:ind w:left="321"/>
        <w:rPr>
          <w:rFonts w:ascii="仿宋" w:hAnsi="仿宋" w:eastAsia="仿宋" w:cs="Calibri"/>
          <w:sz w:val="32"/>
          <w:szCs w:val="32"/>
        </w:rPr>
      </w:pPr>
      <w:r>
        <w:rPr>
          <w:rFonts w:hint="eastAsia" w:ascii="仿宋" w:hAnsi="仿宋" w:eastAsia="仿宋" w:cs="Calibri"/>
          <w:sz w:val="32"/>
          <w:szCs w:val="32"/>
        </w:rPr>
        <w:t>（一）认同并自愿遵守本规程的信鸽爱好者，经报名即可参赛。</w:t>
      </w:r>
    </w:p>
    <w:p>
      <w:pPr>
        <w:shd w:val="clear" w:color="auto" w:fill="FFFFFF"/>
        <w:spacing w:line="480" w:lineRule="exact"/>
        <w:ind w:firstLine="320" w:firstLineChars="100"/>
        <w:rPr>
          <w:rFonts w:ascii="仿宋" w:hAnsi="仿宋" w:eastAsia="仿宋" w:cs="Calibri"/>
          <w:sz w:val="32"/>
          <w:szCs w:val="32"/>
        </w:rPr>
      </w:pPr>
      <w:r>
        <w:rPr>
          <w:rFonts w:hint="eastAsia" w:ascii="仿宋" w:hAnsi="仿宋" w:eastAsia="仿宋" w:cs="Calibri"/>
          <w:sz w:val="32"/>
          <w:szCs w:val="32"/>
        </w:rPr>
        <w:t>（二） 会员</w:t>
      </w:r>
      <w:r>
        <w:rPr>
          <w:rFonts w:ascii="仿宋" w:hAnsi="仿宋" w:eastAsia="仿宋" w:cs="Calibri"/>
          <w:sz w:val="32"/>
          <w:szCs w:val="32"/>
        </w:rPr>
        <w:t>须使用实名</w:t>
      </w:r>
      <w:r>
        <w:rPr>
          <w:rFonts w:hint="eastAsia" w:ascii="仿宋" w:hAnsi="仿宋" w:eastAsia="仿宋" w:cs="Calibri"/>
          <w:sz w:val="32"/>
          <w:szCs w:val="32"/>
        </w:rPr>
        <w:t>参赛（有关参赛名称详见“第六条第</w:t>
      </w:r>
      <w:r>
        <w:rPr>
          <w:rFonts w:hint="eastAsia" w:ascii="仿宋" w:hAnsi="仿宋" w:eastAsia="仿宋" w:cs="Calibri"/>
          <w:sz w:val="32"/>
          <w:szCs w:val="32"/>
          <w:lang w:val="en-US" w:eastAsia="zh-CN"/>
        </w:rPr>
        <w:t>三</w:t>
      </w:r>
      <w:r>
        <w:rPr>
          <w:rFonts w:hint="eastAsia" w:ascii="仿宋" w:hAnsi="仿宋" w:eastAsia="仿宋" w:cs="Calibri"/>
          <w:sz w:val="32"/>
          <w:szCs w:val="32"/>
        </w:rPr>
        <w:t>项实名制登记</w:t>
      </w:r>
      <w:r>
        <w:rPr>
          <w:rFonts w:ascii="仿宋" w:hAnsi="仿宋" w:eastAsia="仿宋" w:cs="Calibri"/>
          <w:sz w:val="32"/>
          <w:szCs w:val="32"/>
        </w:rPr>
        <w:t>具体要求</w:t>
      </w:r>
      <w:r>
        <w:rPr>
          <w:rFonts w:hint="eastAsia" w:ascii="仿宋" w:hAnsi="仿宋" w:eastAsia="仿宋" w:cs="Calibri"/>
          <w:sz w:val="32"/>
          <w:szCs w:val="32"/>
        </w:rPr>
        <w:t>”）。</w:t>
      </w:r>
    </w:p>
    <w:p>
      <w:pPr>
        <w:shd w:val="clear" w:color="auto" w:fill="FFFFFF"/>
        <w:spacing w:line="560" w:lineRule="exact"/>
        <w:ind w:firstLine="320" w:firstLineChars="100"/>
        <w:rPr>
          <w:rFonts w:ascii="仿宋" w:hAnsi="仿宋" w:eastAsia="仿宋" w:cs="Calibri"/>
          <w:sz w:val="32"/>
          <w:szCs w:val="48"/>
        </w:rPr>
      </w:pPr>
      <w:r>
        <w:rPr>
          <w:rFonts w:hint="eastAsia" w:ascii="仿宋" w:hAnsi="仿宋" w:eastAsia="仿宋" w:cs="Calibri"/>
          <w:sz w:val="32"/>
          <w:szCs w:val="32"/>
        </w:rPr>
        <w:t>（三）</w:t>
      </w:r>
      <w:r>
        <w:rPr>
          <w:rFonts w:hint="eastAsia" w:ascii="仿宋" w:hAnsi="仿宋" w:eastAsia="仿宋" w:cs="Calibri"/>
          <w:sz w:val="32"/>
          <w:szCs w:val="48"/>
        </w:rPr>
        <w:t>会员可自愿组成参赛团队。</w:t>
      </w:r>
    </w:p>
    <w:p>
      <w:pPr>
        <w:shd w:val="clear" w:color="auto" w:fill="FFFFFF"/>
        <w:spacing w:line="560" w:lineRule="exact"/>
        <w:ind w:firstLine="320" w:firstLineChars="100"/>
        <w:rPr>
          <w:rFonts w:ascii="仿宋" w:hAnsi="仿宋" w:eastAsia="仿宋" w:cs="Calibri"/>
          <w:bCs/>
          <w:sz w:val="32"/>
          <w:szCs w:val="48"/>
        </w:rPr>
      </w:pPr>
      <w:r>
        <w:rPr>
          <w:rFonts w:hint="eastAsia" w:ascii="仿宋" w:hAnsi="仿宋" w:eastAsia="仿宋" w:cs="Calibri"/>
          <w:sz w:val="32"/>
          <w:szCs w:val="48"/>
        </w:rPr>
        <w:t>（四）本次比赛,参赛鸽必须佩戴2024年</w:t>
      </w:r>
      <w:r>
        <w:rPr>
          <w:rFonts w:hint="eastAsia" w:ascii="仿宋" w:hAnsi="仿宋" w:eastAsia="仿宋" w:cs="Calibri"/>
          <w:sz w:val="32"/>
          <w:szCs w:val="48"/>
          <w:lang w:val="en-US" w:eastAsia="zh-CN"/>
        </w:rPr>
        <w:t>中国信鸽协会正式足环，和市鸽会配发的封闭式电子足环以及内置喇叭口铝环（给赛鸽套内置铝环时必须喇叭口朝下，否则失去比赛资格）。</w:t>
      </w:r>
      <w:r>
        <w:rPr>
          <w:rFonts w:hint="eastAsia" w:ascii="仿宋" w:hAnsi="仿宋" w:eastAsia="仿宋" w:cs="Calibri"/>
          <w:bCs/>
          <w:sz w:val="32"/>
          <w:szCs w:val="48"/>
        </w:rPr>
        <w:t>比赛专环（以下简称专环）参赛。</w:t>
      </w:r>
    </w:p>
    <w:p>
      <w:pPr>
        <w:shd w:val="clear" w:color="auto" w:fill="FFFFFF"/>
        <w:spacing w:line="560" w:lineRule="exact"/>
        <w:ind w:firstLine="320" w:firstLineChars="100"/>
        <w:rPr>
          <w:rFonts w:hint="eastAsia" w:ascii="仿宋" w:hAnsi="仿宋" w:eastAsia="仿宋" w:cs="Calibri"/>
          <w:sz w:val="32"/>
          <w:szCs w:val="48"/>
        </w:rPr>
      </w:pPr>
      <w:r>
        <w:rPr>
          <w:rFonts w:hint="eastAsia" w:ascii="仿宋" w:hAnsi="仿宋" w:eastAsia="仿宋" w:cs="Calibri"/>
          <w:bCs/>
          <w:sz w:val="32"/>
          <w:szCs w:val="48"/>
        </w:rPr>
        <w:t>（五）</w:t>
      </w:r>
      <w:r>
        <w:rPr>
          <w:rFonts w:hint="eastAsia" w:ascii="仿宋" w:hAnsi="仿宋" w:eastAsia="仿宋" w:cs="Calibri"/>
          <w:sz w:val="32"/>
          <w:szCs w:val="48"/>
        </w:rPr>
        <w:t>为推动赛鸽事业的发展，激发参赛会员的进取精神，临沂市信鸽协会无偿补贴</w:t>
      </w:r>
      <w:r>
        <w:rPr>
          <w:rFonts w:hint="eastAsia" w:ascii="仿宋" w:hAnsi="仿宋" w:eastAsia="仿宋" w:cs="Calibri"/>
          <w:sz w:val="32"/>
          <w:szCs w:val="48"/>
          <w:lang w:val="en-US" w:eastAsia="zh-CN"/>
        </w:rPr>
        <w:t>八</w:t>
      </w:r>
      <w:r>
        <w:rPr>
          <w:rFonts w:hint="eastAsia" w:ascii="仿宋" w:hAnsi="仿宋" w:eastAsia="仿宋" w:cs="Calibri"/>
          <w:sz w:val="32"/>
          <w:szCs w:val="48"/>
        </w:rPr>
        <w:t>万元，用于</w:t>
      </w:r>
      <w:r>
        <w:rPr>
          <w:rFonts w:hint="eastAsia" w:ascii="仿宋" w:hAnsi="仿宋" w:eastAsia="仿宋" w:cs="Calibri"/>
          <w:sz w:val="32"/>
          <w:szCs w:val="48"/>
          <w:lang w:val="en-US" w:eastAsia="zh-CN"/>
        </w:rPr>
        <w:t>总</w:t>
      </w:r>
      <w:r>
        <w:rPr>
          <w:rFonts w:hint="eastAsia" w:ascii="仿宋" w:hAnsi="仿宋" w:eastAsia="仿宋" w:cs="Calibri"/>
          <w:sz w:val="32"/>
          <w:szCs w:val="48"/>
        </w:rPr>
        <w:t>奖金发放。</w:t>
      </w:r>
    </w:p>
    <w:p>
      <w:pPr>
        <w:shd w:val="clear" w:color="auto" w:fill="FFFFFF"/>
        <w:spacing w:line="560" w:lineRule="exact"/>
        <w:ind w:firstLine="320" w:firstLineChars="100"/>
        <w:rPr>
          <w:rFonts w:hint="eastAsia" w:ascii="仿宋" w:hAnsi="仿宋" w:eastAsia="仿宋" w:cs="Calibri"/>
          <w:sz w:val="32"/>
          <w:szCs w:val="48"/>
        </w:rPr>
      </w:pPr>
    </w:p>
    <w:p>
      <w:pPr>
        <w:shd w:val="clear" w:color="auto" w:fill="FFFFFF"/>
        <w:spacing w:line="480" w:lineRule="exact"/>
        <w:ind w:firstLine="320" w:firstLineChars="100"/>
        <w:rPr>
          <w:rFonts w:ascii="仿宋" w:hAnsi="仿宋" w:eastAsia="仿宋" w:cs="Calibri"/>
          <w:b/>
          <w:bCs/>
          <w:sz w:val="32"/>
          <w:szCs w:val="32"/>
        </w:rPr>
      </w:pPr>
      <w:r>
        <w:rPr>
          <w:rFonts w:hint="eastAsia" w:ascii="仿宋" w:hAnsi="仿宋" w:eastAsia="仿宋" w:cs="Calibri"/>
          <w:sz w:val="32"/>
          <w:szCs w:val="32"/>
        </w:rPr>
        <w:t>二、</w:t>
      </w:r>
      <w:r>
        <w:rPr>
          <w:rFonts w:hint="eastAsia" w:ascii="仿宋" w:hAnsi="仿宋" w:eastAsia="仿宋" w:cs="Calibri"/>
          <w:b/>
          <w:bCs/>
          <w:sz w:val="32"/>
          <w:szCs w:val="32"/>
        </w:rPr>
        <w:t>报名参赛方式及缴费：</w:t>
      </w:r>
    </w:p>
    <w:p>
      <w:pPr>
        <w:shd w:val="clear" w:color="auto" w:fill="FFFFFF"/>
        <w:spacing w:line="480" w:lineRule="exact"/>
        <w:ind w:firstLine="320" w:firstLineChars="100"/>
        <w:rPr>
          <w:rFonts w:ascii="仿宋" w:hAnsi="仿宋" w:eastAsia="仿宋" w:cs="Calibri"/>
          <w:sz w:val="32"/>
          <w:szCs w:val="32"/>
        </w:rPr>
      </w:pPr>
      <w:r>
        <w:rPr>
          <w:rFonts w:hint="eastAsia" w:ascii="仿宋" w:hAnsi="仿宋" w:eastAsia="仿宋" w:cs="Calibri"/>
          <w:sz w:val="32"/>
          <w:szCs w:val="32"/>
        </w:rPr>
        <w:t>（一）参加本次比赛信鸽须佩戴2024年比赛专环（以下称专环），（含专环配发的封闭式电子足环），会员须缴齐全部报名参赛费用后方可购取专环。</w:t>
      </w:r>
    </w:p>
    <w:p>
      <w:pPr>
        <w:shd w:val="clear" w:color="auto" w:fill="FFFFFF"/>
        <w:spacing w:line="480" w:lineRule="exact"/>
        <w:ind w:firstLine="320" w:firstLineChars="100"/>
        <w:rPr>
          <w:rFonts w:ascii="仿宋" w:hAnsi="仿宋" w:eastAsia="仿宋" w:cs="Calibri"/>
          <w:sz w:val="32"/>
          <w:szCs w:val="32"/>
        </w:rPr>
      </w:pPr>
      <w:r>
        <w:rPr>
          <w:rFonts w:hint="eastAsia" w:ascii="仿宋" w:hAnsi="仿宋" w:eastAsia="仿宋" w:cs="Calibri"/>
          <w:sz w:val="32"/>
          <w:szCs w:val="32"/>
        </w:rPr>
        <w:t>（二）参赛报名费（包含奖金）为每</w:t>
      </w:r>
      <w:r>
        <w:rPr>
          <w:rFonts w:hint="eastAsia" w:ascii="仿宋" w:hAnsi="仿宋" w:eastAsia="仿宋" w:cs="Calibri"/>
          <w:sz w:val="32"/>
          <w:szCs w:val="32"/>
          <w:lang w:val="en-US" w:eastAsia="zh-CN"/>
        </w:rPr>
        <w:t>羽6</w:t>
      </w:r>
      <w:r>
        <w:rPr>
          <w:rFonts w:hint="eastAsia" w:ascii="仿宋" w:hAnsi="仿宋" w:eastAsia="仿宋" w:cs="Calibri"/>
          <w:sz w:val="32"/>
          <w:szCs w:val="32"/>
        </w:rPr>
        <w:t>00元，</w:t>
      </w:r>
      <w:r>
        <w:rPr>
          <w:rFonts w:hint="eastAsia" w:ascii="仿宋" w:hAnsi="仿宋" w:eastAsia="仿宋" w:cs="Calibri"/>
          <w:sz w:val="32"/>
          <w:szCs w:val="32"/>
          <w:lang w:val="en-US" w:eastAsia="zh-CN"/>
        </w:rPr>
        <w:t>电子足环每羽10元，</w:t>
      </w:r>
      <w:r>
        <w:rPr>
          <w:rFonts w:hint="eastAsia" w:ascii="仿宋" w:hAnsi="仿宋" w:eastAsia="仿宋" w:cs="Calibri"/>
          <w:sz w:val="32"/>
          <w:szCs w:val="32"/>
        </w:rPr>
        <w:t>用于</w:t>
      </w:r>
      <w:r>
        <w:rPr>
          <w:rFonts w:hint="eastAsia" w:ascii="仿宋" w:hAnsi="仿宋" w:eastAsia="仿宋" w:cs="Calibri"/>
          <w:sz w:val="32"/>
          <w:szCs w:val="32"/>
          <w:lang w:val="en-US" w:eastAsia="zh-CN"/>
        </w:rPr>
        <w:t>的</w:t>
      </w:r>
      <w:r>
        <w:rPr>
          <w:rFonts w:hint="eastAsia" w:ascii="仿宋" w:hAnsi="仿宋" w:eastAsia="仿宋" w:cs="Calibri"/>
          <w:sz w:val="32"/>
          <w:szCs w:val="32"/>
        </w:rPr>
        <w:t>奖金由比赛主办单位收取，比赛结束后由主办单位按照本规程规定发放给获奖者。</w:t>
      </w:r>
    </w:p>
    <w:p>
      <w:pPr>
        <w:shd w:val="clear" w:color="auto" w:fill="FFFFFF"/>
        <w:spacing w:line="480" w:lineRule="exact"/>
        <w:ind w:firstLine="320" w:firstLineChars="100"/>
        <w:rPr>
          <w:rFonts w:hint="default" w:ascii="仿宋" w:hAnsi="仿宋" w:eastAsia="仿宋" w:cs="Calibri"/>
          <w:bCs/>
          <w:sz w:val="32"/>
          <w:szCs w:val="48"/>
          <w:lang w:val="en-US" w:eastAsia="zh-CN"/>
        </w:rPr>
      </w:pPr>
      <w:r>
        <w:rPr>
          <w:rFonts w:hint="eastAsia" w:ascii="仿宋" w:hAnsi="仿宋" w:eastAsia="仿宋" w:cs="Calibri"/>
          <w:sz w:val="32"/>
          <w:szCs w:val="48"/>
        </w:rPr>
        <w:t>（三）每一羽参赛鸽，可同时参加2024年临沂市信鸽协会特比环</w:t>
      </w:r>
      <w:r>
        <w:rPr>
          <w:rFonts w:hint="eastAsia" w:ascii="仿宋" w:hAnsi="仿宋" w:eastAsia="仿宋" w:cs="Calibri"/>
          <w:bCs/>
          <w:sz w:val="32"/>
          <w:szCs w:val="48"/>
        </w:rPr>
        <w:t>四关大奖赛其他比赛项目。</w:t>
      </w:r>
      <w:r>
        <w:rPr>
          <w:rFonts w:hint="eastAsia" w:ascii="仿宋" w:hAnsi="仿宋" w:eastAsia="仿宋" w:cs="Calibri"/>
          <w:bCs/>
          <w:sz w:val="32"/>
          <w:szCs w:val="48"/>
          <w:lang w:val="en-US" w:eastAsia="zh-CN"/>
        </w:rPr>
        <w:t>每羽参赛鸽第一关集鸽时缴纳20元。</w:t>
      </w:r>
      <w:bookmarkStart w:id="0" w:name="_GoBack"/>
      <w:bookmarkEnd w:id="0"/>
    </w:p>
    <w:p>
      <w:pPr>
        <w:shd w:val="clear" w:color="auto" w:fill="FFFFFF"/>
        <w:spacing w:line="480" w:lineRule="exact"/>
        <w:ind w:firstLine="320" w:firstLineChars="100"/>
        <w:rPr>
          <w:rFonts w:ascii="仿宋" w:hAnsi="仿宋" w:eastAsia="仿宋" w:cs="Calibri"/>
          <w:sz w:val="32"/>
          <w:szCs w:val="32"/>
        </w:rPr>
      </w:pPr>
      <w:r>
        <w:rPr>
          <w:rFonts w:hint="eastAsia" w:ascii="仿宋" w:hAnsi="仿宋" w:eastAsia="仿宋" w:cs="Calibri"/>
          <w:sz w:val="32"/>
          <w:szCs w:val="32"/>
        </w:rPr>
        <w:t>（四）参赛报名联系电话: 13792988888</w:t>
      </w:r>
      <w:r>
        <w:rPr>
          <w:rFonts w:ascii="仿宋" w:hAnsi="仿宋" w:eastAsia="仿宋" w:cs="Calibri"/>
          <w:sz w:val="32"/>
          <w:szCs w:val="32"/>
        </w:rPr>
        <w:t xml:space="preserve">  </w:t>
      </w:r>
    </w:p>
    <w:p>
      <w:pPr>
        <w:shd w:val="clear" w:color="auto" w:fill="FFFFFF"/>
        <w:spacing w:line="480" w:lineRule="exact"/>
        <w:ind w:firstLine="320" w:firstLineChars="100"/>
        <w:rPr>
          <w:rFonts w:hint="eastAsia" w:ascii="仿宋" w:hAnsi="仿宋" w:eastAsia="仿宋" w:cs="Calibri"/>
          <w:sz w:val="32"/>
          <w:szCs w:val="32"/>
        </w:rPr>
      </w:pPr>
      <w:r>
        <w:rPr>
          <w:rFonts w:hint="eastAsia" w:ascii="仿宋" w:hAnsi="仿宋" w:eastAsia="仿宋" w:cs="Calibri"/>
          <w:sz w:val="32"/>
          <w:szCs w:val="32"/>
        </w:rPr>
        <w:t>（五）报名时间：2024年1月</w:t>
      </w:r>
      <w:r>
        <w:rPr>
          <w:rFonts w:ascii="仿宋" w:hAnsi="仿宋" w:eastAsia="仿宋" w:cs="Calibri"/>
          <w:sz w:val="32"/>
          <w:szCs w:val="32"/>
        </w:rPr>
        <w:t>1</w:t>
      </w:r>
      <w:r>
        <w:rPr>
          <w:rFonts w:hint="eastAsia" w:ascii="仿宋" w:hAnsi="仿宋" w:eastAsia="仿宋" w:cs="Calibri"/>
          <w:sz w:val="32"/>
          <w:szCs w:val="32"/>
        </w:rPr>
        <w:t>日起开始，2024年4月30日截止（工作时间：每天早9时至下午16时），具体售环数量择日公布。</w:t>
      </w:r>
    </w:p>
    <w:p>
      <w:pPr>
        <w:shd w:val="clear" w:color="auto" w:fill="FFFFFF"/>
        <w:spacing w:line="480" w:lineRule="exact"/>
        <w:ind w:firstLine="320" w:firstLineChars="100"/>
        <w:rPr>
          <w:rFonts w:hint="eastAsia" w:ascii="仿宋" w:hAnsi="仿宋" w:eastAsia="仿宋" w:cs="Calibri"/>
          <w:sz w:val="32"/>
          <w:szCs w:val="32"/>
        </w:rPr>
      </w:pPr>
    </w:p>
    <w:p>
      <w:pPr>
        <w:pStyle w:val="16"/>
        <w:numPr>
          <w:ilvl w:val="0"/>
          <w:numId w:val="2"/>
        </w:numPr>
        <w:shd w:val="clear" w:color="auto" w:fill="FFFFFF"/>
        <w:spacing w:line="480" w:lineRule="exact"/>
        <w:ind w:firstLineChars="0"/>
        <w:rPr>
          <w:rFonts w:ascii="仿宋" w:hAnsi="仿宋" w:eastAsia="仿宋" w:cs="Calibri"/>
          <w:b/>
          <w:bCs/>
          <w:sz w:val="32"/>
          <w:szCs w:val="32"/>
        </w:rPr>
      </w:pPr>
      <w:r>
        <w:rPr>
          <w:rFonts w:hint="eastAsia" w:ascii="仿宋" w:hAnsi="仿宋" w:eastAsia="仿宋" w:cs="Calibri"/>
          <w:b/>
          <w:bCs/>
          <w:sz w:val="32"/>
          <w:szCs w:val="32"/>
        </w:rPr>
        <w:t>比赛项目、时间及奖金分配办法：</w:t>
      </w:r>
    </w:p>
    <w:p>
      <w:pPr>
        <w:shd w:val="clear" w:color="auto" w:fill="FFFFFF"/>
        <w:spacing w:line="480" w:lineRule="exact"/>
        <w:ind w:firstLine="643" w:firstLineChars="200"/>
        <w:rPr>
          <w:rFonts w:ascii="仿宋" w:hAnsi="仿宋" w:eastAsia="仿宋" w:cs="Calibri"/>
          <w:sz w:val="32"/>
          <w:szCs w:val="32"/>
        </w:rPr>
      </w:pPr>
      <w:r>
        <w:rPr>
          <w:rFonts w:hint="eastAsia" w:ascii="仿宋" w:hAnsi="仿宋" w:eastAsia="仿宋" w:cs="Calibri"/>
          <w:b/>
          <w:sz w:val="32"/>
          <w:szCs w:val="32"/>
        </w:rPr>
        <w:t>本次比赛设：单关赛、鸽王赛、</w:t>
      </w:r>
      <w:r>
        <w:rPr>
          <w:rFonts w:hint="eastAsia" w:ascii="仿宋" w:hAnsi="仿宋" w:eastAsia="仿宋" w:cs="Calibri"/>
          <w:b/>
          <w:sz w:val="32"/>
          <w:szCs w:val="32"/>
          <w:lang w:val="en-US" w:eastAsia="zh-CN"/>
        </w:rPr>
        <w:t>附加</w:t>
      </w:r>
      <w:r>
        <w:rPr>
          <w:rFonts w:hint="eastAsia" w:ascii="仿宋" w:hAnsi="仿宋" w:eastAsia="仿宋" w:cs="Calibri"/>
          <w:b/>
          <w:sz w:val="32"/>
          <w:szCs w:val="32"/>
        </w:rPr>
        <w:t>赛</w:t>
      </w:r>
      <w:r>
        <w:rPr>
          <w:rFonts w:hint="eastAsia" w:ascii="仿宋" w:hAnsi="仿宋" w:eastAsia="仿宋" w:cs="Calibri"/>
          <w:b/>
          <w:sz w:val="32"/>
          <w:szCs w:val="32"/>
          <w:lang w:val="en-US" w:eastAsia="zh-CN"/>
        </w:rPr>
        <w:t>三</w:t>
      </w:r>
      <w:r>
        <w:rPr>
          <w:rFonts w:hint="eastAsia" w:ascii="仿宋" w:hAnsi="仿宋" w:eastAsia="仿宋" w:cs="Calibri"/>
          <w:b/>
          <w:sz w:val="32"/>
          <w:szCs w:val="32"/>
        </w:rPr>
        <w:t>个比赛项</w:t>
      </w:r>
      <w:r>
        <w:rPr>
          <w:rFonts w:hint="eastAsia" w:ascii="仿宋" w:hAnsi="仿宋" w:eastAsia="仿宋" w:cs="Calibri"/>
          <w:b/>
          <w:sz w:val="32"/>
          <w:szCs w:val="32"/>
          <w:lang w:val="en-US" w:eastAsia="zh-CN"/>
        </w:rPr>
        <w:t>目</w:t>
      </w:r>
      <w:r>
        <w:rPr>
          <w:rFonts w:hint="eastAsia" w:ascii="仿宋" w:hAnsi="仿宋" w:eastAsia="仿宋" w:cs="Calibri"/>
          <w:b/>
          <w:sz w:val="32"/>
          <w:szCs w:val="32"/>
        </w:rPr>
        <w:t>。</w:t>
      </w:r>
      <w:r>
        <w:rPr>
          <w:rFonts w:hint="eastAsia" w:ascii="仿宋" w:hAnsi="仿宋" w:eastAsia="仿宋" w:cs="Calibri"/>
          <w:sz w:val="32"/>
          <w:szCs w:val="32"/>
        </w:rPr>
        <w:t>用于奖金部分的报名费（含单关赛、鸽王赛、</w:t>
      </w:r>
      <w:r>
        <w:rPr>
          <w:rFonts w:hint="eastAsia" w:ascii="仿宋" w:hAnsi="仿宋" w:eastAsia="仿宋" w:cs="Calibri"/>
          <w:sz w:val="32"/>
          <w:szCs w:val="32"/>
          <w:lang w:val="en-US" w:eastAsia="zh-CN"/>
        </w:rPr>
        <w:t>附加</w:t>
      </w:r>
      <w:r>
        <w:rPr>
          <w:rFonts w:hint="eastAsia" w:ascii="仿宋" w:hAnsi="仿宋" w:eastAsia="仿宋" w:cs="Calibri"/>
          <w:sz w:val="32"/>
          <w:szCs w:val="32"/>
        </w:rPr>
        <w:t>赛）由主办单位收取，比赛结束后由主办单位按照本规程规定发放给获奖者。</w:t>
      </w:r>
    </w:p>
    <w:p>
      <w:pPr>
        <w:shd w:val="clear" w:color="auto" w:fill="FFFFFF"/>
        <w:spacing w:line="480" w:lineRule="exact"/>
        <w:rPr>
          <w:rFonts w:ascii="仿宋" w:hAnsi="仿宋" w:eastAsia="仿宋" w:cs="Calibri"/>
          <w:b/>
          <w:bCs/>
          <w:sz w:val="32"/>
          <w:szCs w:val="32"/>
        </w:rPr>
      </w:pPr>
    </w:p>
    <w:p>
      <w:pPr>
        <w:shd w:val="clear" w:color="auto" w:fill="FFFFFF"/>
        <w:spacing w:line="480" w:lineRule="exact"/>
        <w:ind w:firstLine="321" w:firstLineChars="100"/>
        <w:rPr>
          <w:rFonts w:ascii="仿宋" w:hAnsi="仿宋" w:eastAsia="仿宋" w:cs="Calibri"/>
          <w:b/>
          <w:bCs/>
          <w:sz w:val="32"/>
          <w:szCs w:val="32"/>
        </w:rPr>
      </w:pPr>
      <w:r>
        <w:rPr>
          <w:rFonts w:hint="eastAsia" w:ascii="仿宋" w:hAnsi="仿宋" w:eastAsia="仿宋" w:cs="Calibri"/>
          <w:b/>
          <w:bCs/>
          <w:sz w:val="32"/>
          <w:szCs w:val="32"/>
        </w:rPr>
        <w:t>(</w:t>
      </w:r>
      <w:r>
        <w:rPr>
          <w:rFonts w:hint="eastAsia" w:ascii="仿宋" w:hAnsi="仿宋" w:eastAsia="仿宋" w:cs="Calibri"/>
          <w:b/>
          <w:bCs/>
          <w:sz w:val="32"/>
          <w:szCs w:val="32"/>
          <w:lang w:val="en-US" w:eastAsia="zh-CN"/>
        </w:rPr>
        <w:t>一</w:t>
      </w:r>
      <w:r>
        <w:rPr>
          <w:rFonts w:hint="eastAsia" w:ascii="仿宋" w:hAnsi="仿宋" w:eastAsia="仿宋" w:cs="Calibri"/>
          <w:b/>
          <w:bCs/>
          <w:sz w:val="32"/>
          <w:szCs w:val="32"/>
        </w:rPr>
        <w:t>) 单关赛</w:t>
      </w:r>
    </w:p>
    <w:p>
      <w:pPr>
        <w:shd w:val="clear" w:color="auto" w:fill="FFFFFF"/>
        <w:spacing w:line="480" w:lineRule="exact"/>
        <w:rPr>
          <w:rFonts w:ascii="仿宋" w:hAnsi="仿宋" w:eastAsia="仿宋" w:cs="Calibri"/>
          <w:sz w:val="32"/>
          <w:szCs w:val="32"/>
        </w:rPr>
      </w:pPr>
      <w:r>
        <w:rPr>
          <w:rFonts w:hint="eastAsia" w:ascii="仿宋" w:hAnsi="仿宋" w:eastAsia="仿宋" w:cs="Calibri"/>
          <w:b/>
          <w:bCs/>
          <w:sz w:val="32"/>
          <w:szCs w:val="32"/>
        </w:rPr>
        <w:t xml:space="preserve">    单关比赛参考空距，以司放地到临沂市信鸽协会为基点计算产生。</w:t>
      </w:r>
    </w:p>
    <w:p>
      <w:pPr>
        <w:shd w:val="clear" w:color="auto" w:fill="FFFFFF"/>
        <w:ind w:firstLine="640" w:firstLineChars="200"/>
        <w:rPr>
          <w:rFonts w:ascii="仿宋" w:hAnsi="仿宋" w:eastAsia="仿宋" w:cs="Calibri"/>
          <w:sz w:val="32"/>
          <w:szCs w:val="32"/>
        </w:rPr>
      </w:pPr>
      <w:r>
        <w:rPr>
          <w:rFonts w:hint="eastAsia" w:ascii="仿宋" w:hAnsi="仿宋" w:eastAsia="仿宋" w:cs="Calibri"/>
          <w:sz w:val="32"/>
          <w:szCs w:val="32"/>
        </w:rPr>
        <w:t>1.比赛内容：</w:t>
      </w:r>
    </w:p>
    <w:tbl>
      <w:tblPr>
        <w:tblStyle w:val="9"/>
        <w:tblW w:w="10347" w:type="dxa"/>
        <w:jc w:val="center"/>
        <w:shd w:val="clear" w:color="auto" w:fill="FFFFFF"/>
        <w:tblLayout w:type="fixed"/>
        <w:tblCellMar>
          <w:top w:w="0" w:type="dxa"/>
          <w:left w:w="0" w:type="dxa"/>
          <w:bottom w:w="0" w:type="dxa"/>
          <w:right w:w="0" w:type="dxa"/>
        </w:tblCellMar>
      </w:tblPr>
      <w:tblGrid>
        <w:gridCol w:w="1701"/>
        <w:gridCol w:w="2268"/>
        <w:gridCol w:w="3260"/>
        <w:gridCol w:w="3118"/>
      </w:tblGrid>
      <w:tr>
        <w:tblPrEx>
          <w:shd w:val="clear" w:color="auto" w:fill="FFFFFF"/>
          <w:tblCellMar>
            <w:top w:w="0" w:type="dxa"/>
            <w:left w:w="0" w:type="dxa"/>
            <w:bottom w:w="0" w:type="dxa"/>
            <w:right w:w="0" w:type="dxa"/>
          </w:tblCellMar>
        </w:tblPrEx>
        <w:trPr>
          <w:jc w:val="center"/>
        </w:trPr>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比赛名称</w:t>
            </w:r>
          </w:p>
        </w:tc>
        <w:tc>
          <w:tcPr>
            <w:tcW w:w="22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比赛距离</w:t>
            </w:r>
          </w:p>
        </w:tc>
        <w:tc>
          <w:tcPr>
            <w:tcW w:w="32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比赛地点</w:t>
            </w:r>
          </w:p>
        </w:tc>
        <w:tc>
          <w:tcPr>
            <w:tcW w:w="31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集鸽时间</w:t>
            </w:r>
          </w:p>
        </w:tc>
      </w:tr>
      <w:tr>
        <w:tblPrEx>
          <w:shd w:val="clear" w:color="auto" w:fill="FFFFFF"/>
          <w:tblCellMar>
            <w:top w:w="0" w:type="dxa"/>
            <w:left w:w="0" w:type="dxa"/>
            <w:bottom w:w="0" w:type="dxa"/>
            <w:right w:w="0" w:type="dxa"/>
          </w:tblCellMar>
        </w:tblPrEx>
        <w:trPr>
          <w:jc w:val="center"/>
        </w:trPr>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第一关赛</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500公里</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bCs/>
                <w:sz w:val="32"/>
                <w:szCs w:val="32"/>
              </w:rPr>
            </w:pPr>
            <w:r>
              <w:rPr>
                <w:rFonts w:hint="eastAsia" w:ascii="仿宋" w:hAnsi="仿宋" w:eastAsia="仿宋" w:cs="Calibri"/>
                <w:b/>
                <w:bCs/>
                <w:sz w:val="32"/>
                <w:szCs w:val="32"/>
              </w:rPr>
              <w:t>安徽怀宁</w:t>
            </w:r>
          </w:p>
        </w:tc>
        <w:tc>
          <w:tcPr>
            <w:tcW w:w="31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sz w:val="32"/>
                <w:szCs w:val="32"/>
              </w:rPr>
              <w:t xml:space="preserve">2024年10月 </w:t>
            </w:r>
            <w:r>
              <w:rPr>
                <w:rFonts w:hint="eastAsia" w:ascii="仿宋" w:hAnsi="仿宋" w:eastAsia="仿宋" w:cs="Calibri"/>
                <w:b/>
                <w:sz w:val="32"/>
                <w:szCs w:val="32"/>
                <w:lang w:val="en-US" w:eastAsia="zh-CN"/>
              </w:rPr>
              <w:t xml:space="preserve">20 </w:t>
            </w:r>
            <w:r>
              <w:rPr>
                <w:rFonts w:hint="eastAsia" w:ascii="仿宋" w:hAnsi="仿宋" w:eastAsia="仿宋" w:cs="Calibri"/>
                <w:b/>
                <w:sz w:val="32"/>
                <w:szCs w:val="32"/>
              </w:rPr>
              <w:t>日</w:t>
            </w:r>
          </w:p>
        </w:tc>
      </w:tr>
      <w:tr>
        <w:tblPrEx>
          <w:shd w:val="clear" w:color="auto" w:fill="FFFFFF"/>
          <w:tblCellMar>
            <w:top w:w="0" w:type="dxa"/>
            <w:left w:w="0" w:type="dxa"/>
            <w:bottom w:w="0" w:type="dxa"/>
            <w:right w:w="0" w:type="dxa"/>
          </w:tblCellMar>
        </w:tblPrEx>
        <w:trPr>
          <w:jc w:val="center"/>
        </w:trPr>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第二关赛</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5</w:t>
            </w:r>
            <w:r>
              <w:rPr>
                <w:rFonts w:hint="eastAsia" w:ascii="仿宋" w:hAnsi="仿宋" w:eastAsia="仿宋" w:cs="Calibri"/>
                <w:b/>
                <w:bCs/>
                <w:sz w:val="32"/>
                <w:szCs w:val="32"/>
                <w:lang w:val="en-US" w:eastAsia="zh-CN"/>
              </w:rPr>
              <w:t>30</w:t>
            </w:r>
            <w:r>
              <w:rPr>
                <w:rFonts w:hint="eastAsia" w:ascii="仿宋" w:hAnsi="仿宋" w:eastAsia="仿宋" w:cs="Calibri"/>
                <w:b/>
                <w:bCs/>
                <w:sz w:val="32"/>
                <w:szCs w:val="32"/>
              </w:rPr>
              <w:t>公里</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仿宋" w:hAnsi="仿宋" w:eastAsia="仿宋" w:cs="Calibri"/>
                <w:b/>
                <w:bCs/>
                <w:sz w:val="32"/>
                <w:szCs w:val="32"/>
                <w:lang w:val="en-US" w:eastAsia="zh-CN"/>
              </w:rPr>
            </w:pPr>
            <w:r>
              <w:rPr>
                <w:rFonts w:hint="eastAsia" w:ascii="仿宋" w:hAnsi="仿宋" w:eastAsia="仿宋" w:cs="Calibri"/>
                <w:b/>
                <w:bCs/>
                <w:sz w:val="32"/>
                <w:szCs w:val="32"/>
              </w:rPr>
              <w:t>安徽</w:t>
            </w:r>
            <w:r>
              <w:rPr>
                <w:rFonts w:hint="eastAsia" w:ascii="仿宋" w:hAnsi="仿宋" w:eastAsia="仿宋" w:cs="Calibri"/>
                <w:b/>
                <w:bCs/>
                <w:sz w:val="32"/>
                <w:szCs w:val="32"/>
                <w:lang w:val="en-US" w:eastAsia="zh-CN"/>
              </w:rPr>
              <w:t>升金湖</w:t>
            </w:r>
          </w:p>
        </w:tc>
        <w:tc>
          <w:tcPr>
            <w:tcW w:w="31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sz w:val="32"/>
                <w:szCs w:val="32"/>
              </w:rPr>
              <w:t>2024年10月</w:t>
            </w:r>
            <w:r>
              <w:rPr>
                <w:rFonts w:hint="eastAsia" w:ascii="仿宋" w:hAnsi="仿宋" w:eastAsia="仿宋" w:cs="Calibri"/>
                <w:b/>
                <w:sz w:val="32"/>
                <w:szCs w:val="32"/>
                <w:lang w:val="en-US" w:eastAsia="zh-CN"/>
              </w:rPr>
              <w:t xml:space="preserve"> 27 </w:t>
            </w:r>
            <w:r>
              <w:rPr>
                <w:rFonts w:hint="eastAsia" w:ascii="仿宋" w:hAnsi="仿宋" w:eastAsia="仿宋" w:cs="Calibri"/>
                <w:b/>
                <w:sz w:val="32"/>
                <w:szCs w:val="32"/>
              </w:rPr>
              <w:t>日</w:t>
            </w:r>
          </w:p>
        </w:tc>
      </w:tr>
      <w:tr>
        <w:tblPrEx>
          <w:shd w:val="clear" w:color="auto" w:fill="FFFFFF"/>
          <w:tblCellMar>
            <w:top w:w="0" w:type="dxa"/>
            <w:left w:w="0" w:type="dxa"/>
            <w:bottom w:w="0" w:type="dxa"/>
            <w:right w:w="0" w:type="dxa"/>
          </w:tblCellMar>
        </w:tblPrEx>
        <w:trPr>
          <w:jc w:val="center"/>
        </w:trPr>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第三关赛</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5</w:t>
            </w:r>
            <w:r>
              <w:rPr>
                <w:rFonts w:hint="eastAsia" w:ascii="仿宋" w:hAnsi="仿宋" w:eastAsia="仿宋" w:cs="Calibri"/>
                <w:b/>
                <w:bCs/>
                <w:sz w:val="32"/>
                <w:szCs w:val="32"/>
                <w:lang w:val="en-US" w:eastAsia="zh-CN"/>
              </w:rPr>
              <w:t>00</w:t>
            </w:r>
            <w:r>
              <w:rPr>
                <w:rFonts w:hint="eastAsia" w:ascii="仿宋" w:hAnsi="仿宋" w:eastAsia="仿宋" w:cs="Calibri"/>
                <w:b/>
                <w:bCs/>
                <w:sz w:val="32"/>
                <w:szCs w:val="32"/>
              </w:rPr>
              <w:t>公里</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仿宋" w:hAnsi="仿宋" w:eastAsia="仿宋" w:cs="Calibri"/>
                <w:b/>
                <w:bCs/>
                <w:sz w:val="32"/>
                <w:szCs w:val="32"/>
                <w:lang w:eastAsia="zh-CN"/>
              </w:rPr>
            </w:pPr>
            <w:r>
              <w:rPr>
                <w:rFonts w:hint="eastAsia" w:ascii="仿宋" w:hAnsi="仿宋" w:eastAsia="仿宋" w:cs="Calibri"/>
                <w:b/>
                <w:bCs/>
                <w:sz w:val="32"/>
                <w:szCs w:val="32"/>
              </w:rPr>
              <w:t>安徽</w:t>
            </w:r>
            <w:r>
              <w:rPr>
                <w:rFonts w:hint="eastAsia" w:ascii="仿宋" w:hAnsi="仿宋" w:eastAsia="仿宋" w:cs="Calibri"/>
                <w:b/>
                <w:bCs/>
                <w:sz w:val="32"/>
                <w:szCs w:val="32"/>
                <w:lang w:val="en-US" w:eastAsia="zh-CN"/>
              </w:rPr>
              <w:t>怀宁</w:t>
            </w:r>
          </w:p>
        </w:tc>
        <w:tc>
          <w:tcPr>
            <w:tcW w:w="31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sz w:val="32"/>
                <w:szCs w:val="32"/>
              </w:rPr>
              <w:t>2024年1</w:t>
            </w:r>
            <w:r>
              <w:rPr>
                <w:rFonts w:hint="eastAsia" w:ascii="仿宋" w:hAnsi="仿宋" w:eastAsia="仿宋" w:cs="Calibri"/>
                <w:b/>
                <w:sz w:val="32"/>
                <w:szCs w:val="32"/>
                <w:lang w:val="en-US" w:eastAsia="zh-CN"/>
              </w:rPr>
              <w:t>1</w:t>
            </w:r>
            <w:r>
              <w:rPr>
                <w:rFonts w:hint="eastAsia" w:ascii="仿宋" w:hAnsi="仿宋" w:eastAsia="仿宋" w:cs="Calibri"/>
                <w:b/>
                <w:sz w:val="32"/>
                <w:szCs w:val="32"/>
              </w:rPr>
              <w:t xml:space="preserve">月 </w:t>
            </w:r>
            <w:r>
              <w:rPr>
                <w:rFonts w:hint="eastAsia" w:ascii="仿宋" w:hAnsi="仿宋" w:eastAsia="仿宋" w:cs="Calibri"/>
                <w:b/>
                <w:sz w:val="32"/>
                <w:szCs w:val="32"/>
                <w:lang w:val="en-US" w:eastAsia="zh-CN"/>
              </w:rPr>
              <w:t xml:space="preserve">3 </w:t>
            </w:r>
            <w:r>
              <w:rPr>
                <w:rFonts w:hint="eastAsia" w:ascii="仿宋" w:hAnsi="仿宋" w:eastAsia="仿宋" w:cs="Calibri"/>
                <w:b/>
                <w:sz w:val="32"/>
                <w:szCs w:val="32"/>
              </w:rPr>
              <w:t>日</w:t>
            </w:r>
          </w:p>
        </w:tc>
      </w:tr>
      <w:tr>
        <w:tblPrEx>
          <w:shd w:val="clear" w:color="auto" w:fill="FFFFFF"/>
          <w:tblCellMar>
            <w:top w:w="0" w:type="dxa"/>
            <w:left w:w="0" w:type="dxa"/>
            <w:bottom w:w="0" w:type="dxa"/>
            <w:right w:w="0" w:type="dxa"/>
          </w:tblCellMar>
        </w:tblPrEx>
        <w:trPr>
          <w:jc w:val="center"/>
        </w:trPr>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第四关赛</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bCs/>
                <w:sz w:val="32"/>
                <w:szCs w:val="32"/>
              </w:rPr>
              <w:t>500公里</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ind w:firstLine="964" w:firstLineChars="300"/>
              <w:jc w:val="both"/>
              <w:rPr>
                <w:rFonts w:ascii="仿宋" w:hAnsi="仿宋" w:eastAsia="仿宋" w:cs="Calibri"/>
                <w:b/>
                <w:bCs/>
                <w:sz w:val="32"/>
                <w:szCs w:val="32"/>
              </w:rPr>
            </w:pPr>
            <w:r>
              <w:rPr>
                <w:rFonts w:hint="eastAsia" w:ascii="仿宋" w:hAnsi="仿宋" w:eastAsia="仿宋" w:cs="Calibri"/>
                <w:b/>
                <w:bCs/>
                <w:sz w:val="32"/>
                <w:szCs w:val="32"/>
              </w:rPr>
              <w:t>河南信阳</w:t>
            </w:r>
          </w:p>
        </w:tc>
        <w:tc>
          <w:tcPr>
            <w:tcW w:w="31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b/>
                <w:sz w:val="32"/>
                <w:szCs w:val="32"/>
              </w:rPr>
            </w:pPr>
            <w:r>
              <w:rPr>
                <w:rFonts w:hint="eastAsia" w:ascii="仿宋" w:hAnsi="仿宋" w:eastAsia="仿宋" w:cs="Calibri"/>
                <w:b/>
                <w:sz w:val="32"/>
                <w:szCs w:val="32"/>
              </w:rPr>
              <w:t>2024年11月</w:t>
            </w:r>
            <w:r>
              <w:rPr>
                <w:rFonts w:hint="eastAsia" w:ascii="仿宋" w:hAnsi="仿宋" w:eastAsia="仿宋" w:cs="Calibri"/>
                <w:b/>
                <w:sz w:val="32"/>
                <w:szCs w:val="32"/>
                <w:lang w:val="en-US" w:eastAsia="zh-CN"/>
              </w:rPr>
              <w:t xml:space="preserve"> 10 </w:t>
            </w:r>
            <w:r>
              <w:rPr>
                <w:rFonts w:hint="eastAsia" w:ascii="仿宋" w:hAnsi="仿宋" w:eastAsia="仿宋" w:cs="Calibri"/>
                <w:b/>
                <w:sz w:val="32"/>
                <w:szCs w:val="32"/>
              </w:rPr>
              <w:t>日</w:t>
            </w:r>
          </w:p>
        </w:tc>
      </w:tr>
    </w:tbl>
    <w:p>
      <w:pPr>
        <w:shd w:val="clear" w:color="auto" w:fill="FFFFFF"/>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注</w:t>
      </w:r>
      <w:r>
        <w:rPr>
          <w:rFonts w:ascii="仿宋" w:hAnsi="仿宋" w:eastAsia="仿宋" w:cs="Calibri"/>
          <w:sz w:val="32"/>
          <w:szCs w:val="32"/>
        </w:rPr>
        <w:t>：</w:t>
      </w:r>
      <w:r>
        <w:rPr>
          <w:rFonts w:hint="eastAsia" w:ascii="仿宋" w:hAnsi="仿宋" w:eastAsia="仿宋"/>
          <w:sz w:val="32"/>
          <w:szCs w:val="32"/>
        </w:rPr>
        <w:t>第一至第四关比赛集鸽，请参赛</w:t>
      </w:r>
      <w:r>
        <w:rPr>
          <w:rFonts w:hint="eastAsia" w:ascii="仿宋" w:hAnsi="仿宋" w:eastAsia="仿宋" w:cs="宋体"/>
          <w:sz w:val="32"/>
          <w:szCs w:val="32"/>
        </w:rPr>
        <w:t>会员</w:t>
      </w:r>
      <w:r>
        <w:rPr>
          <w:rFonts w:hint="eastAsia" w:ascii="仿宋" w:hAnsi="仿宋" w:eastAsia="仿宋"/>
          <w:sz w:val="32"/>
          <w:szCs w:val="32"/>
        </w:rPr>
        <w:t>携参赛鸽于集鸽当日12时前到达本站比赛主办单位。集鸽当日12时参赛鸽未到集鸽地，对迟到参赛会员采取逾时加分处罚措施，迟到30分钟以上视为自动放弃比赛。</w:t>
      </w:r>
    </w:p>
    <w:p>
      <w:pPr>
        <w:shd w:val="clear" w:color="auto" w:fill="FFFFFF"/>
        <w:spacing w:line="480" w:lineRule="exact"/>
        <w:ind w:firstLine="643" w:firstLineChars="200"/>
        <w:rPr>
          <w:rFonts w:ascii="仿宋" w:hAnsi="仿宋" w:eastAsia="仿宋" w:cs="Calibri"/>
          <w:b/>
          <w:sz w:val="32"/>
          <w:szCs w:val="32"/>
        </w:rPr>
      </w:pPr>
      <w:r>
        <w:rPr>
          <w:rFonts w:hint="eastAsia" w:ascii="仿宋" w:hAnsi="仿宋" w:eastAsia="仿宋" w:cs="Calibri"/>
          <w:b/>
          <w:sz w:val="32"/>
          <w:szCs w:val="32"/>
        </w:rPr>
        <w:t>集鸽地点：</w:t>
      </w:r>
    </w:p>
    <w:p>
      <w:pPr>
        <w:shd w:val="clear" w:color="auto" w:fill="FFFFFF"/>
        <w:spacing w:line="480" w:lineRule="exact"/>
        <w:ind w:firstLine="640" w:firstLineChars="200"/>
        <w:rPr>
          <w:rFonts w:ascii="仿宋" w:hAnsi="仿宋" w:eastAsia="仿宋" w:cs="Calibri"/>
          <w:b/>
          <w:bCs/>
          <w:sz w:val="32"/>
          <w:szCs w:val="32"/>
        </w:rPr>
      </w:pPr>
      <w:r>
        <w:rPr>
          <w:rFonts w:hint="eastAsia" w:ascii="仿宋" w:hAnsi="仿宋" w:eastAsia="仿宋" w:cs="Calibri"/>
          <w:sz w:val="32"/>
          <w:szCs w:val="32"/>
        </w:rPr>
        <w:t xml:space="preserve">     临沂市信鸽协会</w:t>
      </w:r>
    </w:p>
    <w:p>
      <w:pPr>
        <w:shd w:val="clear" w:color="auto" w:fill="FFFFFF"/>
        <w:spacing w:line="480" w:lineRule="exact"/>
        <w:ind w:firstLine="640" w:firstLineChars="200"/>
        <w:rPr>
          <w:rFonts w:ascii="仿宋" w:hAnsi="仿宋" w:eastAsia="仿宋" w:cs="Calibri"/>
          <w:b/>
          <w:bCs/>
          <w:sz w:val="32"/>
          <w:szCs w:val="32"/>
        </w:rPr>
      </w:pPr>
      <w:r>
        <w:rPr>
          <w:rFonts w:hint="eastAsia" w:ascii="仿宋" w:hAnsi="仿宋" w:eastAsia="仿宋" w:cs="Calibri"/>
          <w:sz w:val="32"/>
          <w:szCs w:val="32"/>
        </w:rPr>
        <w:t>2.比赛成绩排名规定</w:t>
      </w:r>
      <w:r>
        <w:rPr>
          <w:rFonts w:hint="eastAsia" w:ascii="仿宋" w:hAnsi="仿宋" w:eastAsia="仿宋" w:cs="Calibri"/>
          <w:b/>
          <w:bCs/>
          <w:sz w:val="32"/>
          <w:szCs w:val="32"/>
        </w:rPr>
        <w:t>：</w:t>
      </w:r>
    </w:p>
    <w:p>
      <w:pPr>
        <w:shd w:val="clear" w:color="auto" w:fill="FFFFFF"/>
        <w:spacing w:line="480" w:lineRule="exact"/>
        <w:rPr>
          <w:rFonts w:ascii="仿宋" w:hAnsi="仿宋" w:eastAsia="仿宋" w:cs="Calibri"/>
          <w:sz w:val="32"/>
          <w:szCs w:val="32"/>
          <w:highlight w:val="yellow"/>
        </w:rPr>
      </w:pPr>
      <w:r>
        <w:rPr>
          <w:rFonts w:hint="eastAsia" w:ascii="仿宋" w:hAnsi="仿宋" w:eastAsia="仿宋" w:cs="Calibri"/>
          <w:sz w:val="32"/>
          <w:szCs w:val="32"/>
        </w:rPr>
        <w:t xml:space="preserve">    按照参赛鸽参加一关赛500公里，二关赛5</w:t>
      </w:r>
      <w:r>
        <w:rPr>
          <w:rFonts w:hint="eastAsia" w:ascii="仿宋" w:hAnsi="仿宋" w:eastAsia="仿宋" w:cs="Calibri"/>
          <w:sz w:val="32"/>
          <w:szCs w:val="32"/>
          <w:lang w:val="en-US" w:eastAsia="zh-CN"/>
        </w:rPr>
        <w:t>30</w:t>
      </w:r>
      <w:r>
        <w:rPr>
          <w:rFonts w:hint="eastAsia" w:ascii="仿宋" w:hAnsi="仿宋" w:eastAsia="仿宋" w:cs="Calibri"/>
          <w:sz w:val="32"/>
          <w:szCs w:val="32"/>
        </w:rPr>
        <w:t>公里，三关赛5</w:t>
      </w:r>
      <w:r>
        <w:rPr>
          <w:rFonts w:hint="eastAsia" w:ascii="仿宋" w:hAnsi="仿宋" w:eastAsia="仿宋" w:cs="Calibri"/>
          <w:sz w:val="32"/>
          <w:szCs w:val="32"/>
          <w:lang w:val="en-US" w:eastAsia="zh-CN"/>
        </w:rPr>
        <w:t>0</w:t>
      </w:r>
      <w:r>
        <w:rPr>
          <w:rFonts w:hint="eastAsia" w:ascii="仿宋" w:hAnsi="仿宋" w:eastAsia="仿宋" w:cs="Calibri"/>
          <w:sz w:val="32"/>
          <w:szCs w:val="32"/>
        </w:rPr>
        <w:t>0公里，四关赛500公里。各关比赛</w:t>
      </w:r>
      <w:r>
        <w:rPr>
          <w:rFonts w:hint="eastAsia" w:ascii="仿宋" w:hAnsi="仿宋" w:eastAsia="仿宋" w:cs="Calibri"/>
          <w:sz w:val="32"/>
          <w:szCs w:val="32"/>
          <w:lang w:val="en-US" w:eastAsia="zh-CN"/>
        </w:rPr>
        <w:t>总</w:t>
      </w:r>
      <w:r>
        <w:rPr>
          <w:rFonts w:hint="eastAsia" w:ascii="仿宋" w:hAnsi="仿宋" w:eastAsia="仿宋" w:cs="Calibri"/>
          <w:sz w:val="32"/>
          <w:szCs w:val="32"/>
        </w:rPr>
        <w:t>飞行分速数值高者名次列前。</w:t>
      </w:r>
    </w:p>
    <w:p>
      <w:pPr>
        <w:numPr>
          <w:ilvl w:val="0"/>
          <w:numId w:val="3"/>
        </w:numPr>
        <w:shd w:val="clear" w:color="auto" w:fill="FFFFFF"/>
        <w:ind w:firstLine="640" w:firstLineChars="200"/>
        <w:rPr>
          <w:rFonts w:ascii="仿宋" w:hAnsi="仿宋" w:eastAsia="仿宋" w:cs="Calibri"/>
          <w:sz w:val="32"/>
          <w:szCs w:val="32"/>
        </w:rPr>
      </w:pPr>
      <w:r>
        <w:rPr>
          <w:rFonts w:hint="eastAsia" w:ascii="仿宋" w:hAnsi="仿宋" w:eastAsia="仿宋" w:cs="Calibri"/>
          <w:sz w:val="32"/>
          <w:szCs w:val="32"/>
        </w:rPr>
        <w:t>比赛取奖名额及奖金分配：（每关前三名各颁发奖杯一樽）</w:t>
      </w:r>
    </w:p>
    <w:tbl>
      <w:tblPr>
        <w:tblStyle w:val="9"/>
        <w:tblW w:w="10065" w:type="dxa"/>
        <w:jc w:val="center"/>
        <w:shd w:val="clear" w:color="auto" w:fill="FFFFFF"/>
        <w:tblLayout w:type="fixed"/>
        <w:tblCellMar>
          <w:top w:w="0" w:type="dxa"/>
          <w:left w:w="0" w:type="dxa"/>
          <w:bottom w:w="0" w:type="dxa"/>
          <w:right w:w="0" w:type="dxa"/>
        </w:tblCellMar>
      </w:tblPr>
      <w:tblGrid>
        <w:gridCol w:w="3261"/>
        <w:gridCol w:w="1701"/>
        <w:gridCol w:w="1701"/>
        <w:gridCol w:w="1560"/>
        <w:gridCol w:w="1842"/>
      </w:tblGrid>
      <w:tr>
        <w:tblPrEx>
          <w:shd w:val="clear" w:color="auto" w:fill="FFFFFF"/>
          <w:tblCellMar>
            <w:top w:w="0" w:type="dxa"/>
            <w:left w:w="0" w:type="dxa"/>
            <w:bottom w:w="0" w:type="dxa"/>
            <w:right w:w="0" w:type="dxa"/>
          </w:tblCellMar>
        </w:tblPrEx>
        <w:trPr>
          <w:jc w:val="center"/>
        </w:trPr>
        <w:tc>
          <w:tcPr>
            <w:tcW w:w="32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sz w:val="32"/>
                <w:szCs w:val="32"/>
              </w:rPr>
            </w:pPr>
            <w:r>
              <w:rPr>
                <w:rFonts w:hint="eastAsia" w:ascii="仿宋" w:hAnsi="仿宋" w:eastAsia="仿宋" w:cs="Calibri"/>
                <w:sz w:val="32"/>
                <w:szCs w:val="32"/>
              </w:rPr>
              <w:t>各关赛事</w:t>
            </w:r>
          </w:p>
        </w:tc>
        <w:tc>
          <w:tcPr>
            <w:tcW w:w="17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sz w:val="32"/>
                <w:szCs w:val="32"/>
              </w:rPr>
            </w:pPr>
            <w:r>
              <w:rPr>
                <w:rFonts w:hint="eastAsia" w:ascii="仿宋" w:hAnsi="仿宋" w:eastAsia="仿宋" w:cs="Calibri"/>
                <w:sz w:val="32"/>
                <w:szCs w:val="32"/>
              </w:rPr>
              <w:t>冠军</w:t>
            </w:r>
          </w:p>
        </w:tc>
        <w:tc>
          <w:tcPr>
            <w:tcW w:w="17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sz w:val="32"/>
                <w:szCs w:val="32"/>
              </w:rPr>
            </w:pPr>
            <w:r>
              <w:rPr>
                <w:rFonts w:hint="eastAsia" w:ascii="仿宋" w:hAnsi="仿宋" w:eastAsia="仿宋" w:cs="Calibri"/>
                <w:sz w:val="32"/>
                <w:szCs w:val="32"/>
              </w:rPr>
              <w:t>亚军</w:t>
            </w:r>
          </w:p>
        </w:tc>
        <w:tc>
          <w:tcPr>
            <w:tcW w:w="15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sz w:val="32"/>
                <w:szCs w:val="32"/>
              </w:rPr>
            </w:pPr>
            <w:r>
              <w:rPr>
                <w:rFonts w:hint="eastAsia" w:ascii="仿宋" w:hAnsi="仿宋" w:eastAsia="仿宋" w:cs="Calibri"/>
                <w:sz w:val="32"/>
                <w:szCs w:val="32"/>
              </w:rPr>
              <w:t>季军</w:t>
            </w:r>
          </w:p>
        </w:tc>
        <w:tc>
          <w:tcPr>
            <w:tcW w:w="18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Calibri"/>
                <w:sz w:val="32"/>
                <w:szCs w:val="32"/>
              </w:rPr>
            </w:pPr>
            <w:r>
              <w:rPr>
                <w:rFonts w:hint="eastAsia" w:ascii="仿宋" w:hAnsi="仿宋" w:eastAsia="仿宋" w:cs="Calibri"/>
                <w:sz w:val="32"/>
                <w:szCs w:val="32"/>
              </w:rPr>
              <w:t>4名-10名</w:t>
            </w:r>
          </w:p>
        </w:tc>
      </w:tr>
      <w:tr>
        <w:tblPrEx>
          <w:tblCellMar>
            <w:top w:w="0" w:type="dxa"/>
            <w:left w:w="0" w:type="dxa"/>
            <w:bottom w:w="0" w:type="dxa"/>
            <w:right w:w="0" w:type="dxa"/>
          </w:tblCellMar>
        </w:tblPrEx>
        <w:trPr>
          <w:jc w:val="center"/>
        </w:trPr>
        <w:tc>
          <w:tcPr>
            <w:tcW w:w="32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28"/>
                <w:szCs w:val="32"/>
              </w:rPr>
            </w:pPr>
            <w:r>
              <w:rPr>
                <w:rFonts w:hint="eastAsia" w:ascii="仿宋" w:hAnsi="仿宋" w:eastAsia="仿宋"/>
                <w:sz w:val="28"/>
                <w:szCs w:val="32"/>
              </w:rPr>
              <w:t>第一关赛（500公里）</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500</w:t>
            </w:r>
            <w:r>
              <w:rPr>
                <w:rFonts w:hint="eastAsia" w:ascii="仿宋" w:hAnsi="仿宋" w:eastAsia="仿宋"/>
                <w:sz w:val="32"/>
                <w:szCs w:val="32"/>
              </w:rPr>
              <w:t>元</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00元</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500元</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00元</w:t>
            </w:r>
          </w:p>
        </w:tc>
      </w:tr>
      <w:tr>
        <w:tblPrEx>
          <w:shd w:val="clear" w:color="auto" w:fill="FFFFFF"/>
          <w:tblCellMar>
            <w:top w:w="0" w:type="dxa"/>
            <w:left w:w="0" w:type="dxa"/>
            <w:bottom w:w="0" w:type="dxa"/>
            <w:right w:w="0" w:type="dxa"/>
          </w:tblCellMar>
        </w:tblPrEx>
        <w:trPr>
          <w:jc w:val="center"/>
        </w:trPr>
        <w:tc>
          <w:tcPr>
            <w:tcW w:w="32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28"/>
                <w:szCs w:val="32"/>
              </w:rPr>
            </w:pPr>
            <w:r>
              <w:rPr>
                <w:rFonts w:hint="eastAsia" w:ascii="仿宋" w:hAnsi="仿宋" w:eastAsia="仿宋"/>
                <w:sz w:val="28"/>
                <w:szCs w:val="32"/>
              </w:rPr>
              <w:t>第二关赛（5</w:t>
            </w:r>
            <w:r>
              <w:rPr>
                <w:rFonts w:hint="eastAsia" w:ascii="仿宋" w:hAnsi="仿宋" w:eastAsia="仿宋"/>
                <w:sz w:val="28"/>
                <w:szCs w:val="32"/>
                <w:lang w:val="en-US" w:eastAsia="zh-CN"/>
              </w:rPr>
              <w:t>30</w:t>
            </w:r>
            <w:r>
              <w:rPr>
                <w:rFonts w:hint="eastAsia" w:ascii="仿宋" w:hAnsi="仿宋" w:eastAsia="仿宋"/>
                <w:sz w:val="28"/>
                <w:szCs w:val="32"/>
              </w:rPr>
              <w:t>公里）</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00元</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00元</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500元</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00元</w:t>
            </w:r>
          </w:p>
        </w:tc>
      </w:tr>
      <w:tr>
        <w:tblPrEx>
          <w:shd w:val="clear" w:color="auto" w:fill="FFFFFF"/>
          <w:tblCellMar>
            <w:top w:w="0" w:type="dxa"/>
            <w:left w:w="0" w:type="dxa"/>
            <w:bottom w:w="0" w:type="dxa"/>
            <w:right w:w="0" w:type="dxa"/>
          </w:tblCellMar>
        </w:tblPrEx>
        <w:trPr>
          <w:jc w:val="center"/>
        </w:trPr>
        <w:tc>
          <w:tcPr>
            <w:tcW w:w="32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28"/>
                <w:szCs w:val="32"/>
              </w:rPr>
            </w:pPr>
            <w:r>
              <w:rPr>
                <w:rFonts w:hint="eastAsia" w:ascii="仿宋" w:hAnsi="仿宋" w:eastAsia="仿宋"/>
                <w:sz w:val="28"/>
                <w:szCs w:val="32"/>
              </w:rPr>
              <w:t>第三关赛（5</w:t>
            </w:r>
            <w:r>
              <w:rPr>
                <w:rFonts w:hint="eastAsia" w:ascii="仿宋" w:hAnsi="仿宋" w:eastAsia="仿宋"/>
                <w:sz w:val="28"/>
                <w:szCs w:val="32"/>
                <w:lang w:val="en-US" w:eastAsia="zh-CN"/>
              </w:rPr>
              <w:t>0</w:t>
            </w:r>
            <w:r>
              <w:rPr>
                <w:rFonts w:hint="eastAsia" w:ascii="仿宋" w:hAnsi="仿宋" w:eastAsia="仿宋"/>
                <w:sz w:val="28"/>
                <w:szCs w:val="32"/>
              </w:rPr>
              <w:t>0公里）</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00元</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 xml:space="preserve"> 5</w:t>
            </w:r>
            <w:r>
              <w:rPr>
                <w:rFonts w:hint="eastAsia" w:ascii="仿宋" w:hAnsi="仿宋" w:eastAsia="仿宋"/>
                <w:sz w:val="32"/>
                <w:szCs w:val="32"/>
              </w:rPr>
              <w:t>00元</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500元</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00元</w:t>
            </w:r>
          </w:p>
        </w:tc>
      </w:tr>
      <w:tr>
        <w:tblPrEx>
          <w:shd w:val="clear" w:color="auto" w:fill="FFFFFF"/>
          <w:tblCellMar>
            <w:top w:w="0" w:type="dxa"/>
            <w:left w:w="0" w:type="dxa"/>
            <w:bottom w:w="0" w:type="dxa"/>
            <w:right w:w="0" w:type="dxa"/>
          </w:tblCellMar>
        </w:tblPrEx>
        <w:trPr>
          <w:trHeight w:val="322" w:hRule="atLeast"/>
          <w:jc w:val="center"/>
        </w:trPr>
        <w:tc>
          <w:tcPr>
            <w:tcW w:w="32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28"/>
                <w:szCs w:val="32"/>
              </w:rPr>
            </w:pPr>
            <w:r>
              <w:rPr>
                <w:rFonts w:hint="eastAsia" w:ascii="仿宋" w:hAnsi="仿宋" w:eastAsia="仿宋"/>
                <w:sz w:val="28"/>
                <w:szCs w:val="32"/>
              </w:rPr>
              <w:t>第四关赛（500公里）</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00元</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00元</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rPr>
              <w:t>500元</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00元</w:t>
            </w:r>
          </w:p>
        </w:tc>
      </w:tr>
    </w:tbl>
    <w:p>
      <w:pPr>
        <w:shd w:val="clear" w:color="auto" w:fill="FFFFFF"/>
        <w:rPr>
          <w:rFonts w:ascii="仿宋" w:hAnsi="仿宋" w:eastAsia="仿宋" w:cs="Calibri"/>
          <w:sz w:val="32"/>
          <w:szCs w:val="32"/>
        </w:rPr>
      </w:pPr>
    </w:p>
    <w:p>
      <w:pPr>
        <w:shd w:val="clear" w:color="auto" w:fill="FFFFFF"/>
        <w:rPr>
          <w:rFonts w:ascii="仿宋" w:hAnsi="仿宋" w:eastAsia="仿宋" w:cs="Calibri"/>
          <w:b/>
          <w:bCs/>
          <w:sz w:val="32"/>
          <w:szCs w:val="32"/>
        </w:rPr>
      </w:pPr>
      <w:r>
        <w:rPr>
          <w:rFonts w:hint="eastAsia" w:ascii="仿宋" w:hAnsi="仿宋" w:eastAsia="仿宋" w:cs="Calibri"/>
          <w:b/>
          <w:bCs/>
          <w:sz w:val="32"/>
          <w:szCs w:val="32"/>
        </w:rPr>
        <w:t>(</w:t>
      </w:r>
      <w:r>
        <w:rPr>
          <w:rFonts w:hint="eastAsia" w:ascii="仿宋" w:hAnsi="仿宋" w:eastAsia="仿宋" w:cs="Calibri"/>
          <w:b/>
          <w:bCs/>
          <w:sz w:val="32"/>
          <w:szCs w:val="32"/>
          <w:lang w:val="en-US" w:eastAsia="zh-CN"/>
        </w:rPr>
        <w:t>二</w:t>
      </w:r>
      <w:r>
        <w:rPr>
          <w:rFonts w:hint="eastAsia" w:ascii="仿宋" w:hAnsi="仿宋" w:eastAsia="仿宋" w:cs="Calibri"/>
          <w:b/>
          <w:bCs/>
          <w:sz w:val="32"/>
          <w:szCs w:val="32"/>
        </w:rPr>
        <w:t>) 鸽王赛</w:t>
      </w:r>
    </w:p>
    <w:p>
      <w:pPr>
        <w:shd w:val="clear" w:color="auto" w:fill="FFFFFF"/>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1.四关鸽王赛</w:t>
      </w:r>
    </w:p>
    <w:p>
      <w:pPr>
        <w:shd w:val="clear" w:color="auto" w:fill="FFFFFF"/>
        <w:spacing w:line="480" w:lineRule="exact"/>
        <w:ind w:firstLine="643" w:firstLineChars="200"/>
        <w:rPr>
          <w:rFonts w:ascii="仿宋" w:hAnsi="仿宋" w:eastAsia="仿宋" w:cs="Calibri"/>
          <w:b/>
          <w:bCs/>
          <w:sz w:val="32"/>
          <w:szCs w:val="32"/>
        </w:rPr>
      </w:pPr>
      <w:r>
        <w:rPr>
          <w:rFonts w:ascii="仿宋" w:hAnsi="仿宋" w:eastAsia="仿宋" w:cs="Calibri"/>
          <w:b/>
          <w:bCs/>
          <w:sz w:val="32"/>
          <w:szCs w:val="32"/>
        </w:rPr>
        <w:fldChar w:fldCharType="begin"/>
      </w:r>
      <w:r>
        <w:rPr>
          <w:rFonts w:ascii="仿宋" w:hAnsi="仿宋" w:eastAsia="仿宋" w:cs="Calibri"/>
          <w:b/>
          <w:bCs/>
          <w:sz w:val="32"/>
          <w:szCs w:val="32"/>
        </w:rPr>
        <w:instrText xml:space="preserve"> </w:instrText>
      </w:r>
      <w:r>
        <w:rPr>
          <w:rFonts w:hint="eastAsia" w:ascii="仿宋" w:hAnsi="仿宋" w:eastAsia="仿宋" w:cs="Calibri"/>
          <w:b/>
          <w:bCs/>
          <w:sz w:val="32"/>
          <w:szCs w:val="32"/>
        </w:rPr>
        <w:instrText xml:space="preserve">= 1 \* GB2</w:instrText>
      </w:r>
      <w:r>
        <w:rPr>
          <w:rFonts w:ascii="仿宋" w:hAnsi="仿宋" w:eastAsia="仿宋" w:cs="Calibri"/>
          <w:b/>
          <w:bCs/>
          <w:sz w:val="32"/>
          <w:szCs w:val="32"/>
        </w:rPr>
        <w:instrText xml:space="preserve"> </w:instrText>
      </w:r>
      <w:r>
        <w:rPr>
          <w:rFonts w:ascii="仿宋" w:hAnsi="仿宋" w:eastAsia="仿宋" w:cs="Calibri"/>
          <w:b/>
          <w:bCs/>
          <w:sz w:val="32"/>
          <w:szCs w:val="32"/>
        </w:rPr>
        <w:fldChar w:fldCharType="separate"/>
      </w:r>
      <w:r>
        <w:rPr>
          <w:rFonts w:hint="eastAsia" w:ascii="仿宋" w:hAnsi="仿宋" w:eastAsia="仿宋" w:cs="Calibri"/>
          <w:b/>
          <w:bCs/>
          <w:sz w:val="32"/>
          <w:szCs w:val="32"/>
        </w:rPr>
        <w:t>⑴</w:t>
      </w:r>
      <w:r>
        <w:rPr>
          <w:rFonts w:ascii="仿宋" w:hAnsi="仿宋" w:eastAsia="仿宋" w:cs="Calibri"/>
          <w:b/>
          <w:bCs/>
          <w:sz w:val="32"/>
          <w:szCs w:val="32"/>
        </w:rPr>
        <w:fldChar w:fldCharType="end"/>
      </w:r>
      <w:r>
        <w:rPr>
          <w:rFonts w:hint="eastAsia" w:ascii="仿宋" w:hAnsi="仿宋" w:eastAsia="仿宋" w:cs="Calibri"/>
          <w:b/>
          <w:bCs/>
          <w:sz w:val="32"/>
          <w:szCs w:val="32"/>
        </w:rPr>
        <w:t>比赛内容及获奖规定：</w:t>
      </w:r>
    </w:p>
    <w:p>
      <w:pPr>
        <w:shd w:val="clear" w:color="auto" w:fill="FFFFFF"/>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同一羽参赛鸽参加</w:t>
      </w:r>
      <w:r>
        <w:rPr>
          <w:rFonts w:hint="eastAsia" w:ascii="仿宋" w:hAnsi="仿宋" w:eastAsia="仿宋" w:cs="Calibri"/>
          <w:sz w:val="32"/>
          <w:szCs w:val="32"/>
          <w:lang w:val="en-US" w:eastAsia="zh-CN"/>
        </w:rPr>
        <w:t>第</w:t>
      </w:r>
      <w:r>
        <w:rPr>
          <w:rFonts w:hint="eastAsia" w:ascii="仿宋" w:hAnsi="仿宋" w:eastAsia="仿宋" w:cs="Calibri"/>
          <w:sz w:val="32"/>
          <w:szCs w:val="32"/>
        </w:rPr>
        <w:t>一关500公里、</w:t>
      </w:r>
      <w:r>
        <w:rPr>
          <w:rFonts w:hint="eastAsia" w:ascii="仿宋" w:hAnsi="仿宋" w:eastAsia="仿宋" w:cs="Calibri"/>
          <w:sz w:val="32"/>
          <w:szCs w:val="32"/>
          <w:lang w:val="en-US" w:eastAsia="zh-CN"/>
        </w:rPr>
        <w:t>第</w:t>
      </w:r>
      <w:r>
        <w:rPr>
          <w:rFonts w:hint="eastAsia" w:ascii="仿宋" w:hAnsi="仿宋" w:eastAsia="仿宋" w:cs="Calibri"/>
          <w:sz w:val="32"/>
          <w:szCs w:val="32"/>
        </w:rPr>
        <w:t>二关5</w:t>
      </w:r>
      <w:r>
        <w:rPr>
          <w:rFonts w:hint="eastAsia" w:ascii="仿宋" w:hAnsi="仿宋" w:eastAsia="仿宋" w:cs="Calibri"/>
          <w:sz w:val="32"/>
          <w:szCs w:val="32"/>
          <w:lang w:val="en-US" w:eastAsia="zh-CN"/>
        </w:rPr>
        <w:t>30</w:t>
      </w:r>
      <w:r>
        <w:rPr>
          <w:rFonts w:hint="eastAsia" w:ascii="仿宋" w:hAnsi="仿宋" w:eastAsia="仿宋" w:cs="Calibri"/>
          <w:sz w:val="32"/>
          <w:szCs w:val="32"/>
        </w:rPr>
        <w:t>公里、</w:t>
      </w:r>
      <w:r>
        <w:rPr>
          <w:rFonts w:hint="eastAsia" w:ascii="仿宋" w:hAnsi="仿宋" w:eastAsia="仿宋" w:cs="Calibri"/>
          <w:sz w:val="32"/>
          <w:szCs w:val="32"/>
          <w:lang w:val="en-US" w:eastAsia="zh-CN"/>
        </w:rPr>
        <w:t>第</w:t>
      </w:r>
      <w:r>
        <w:rPr>
          <w:rFonts w:hint="eastAsia" w:ascii="仿宋" w:hAnsi="仿宋" w:eastAsia="仿宋" w:cs="Calibri"/>
          <w:sz w:val="32"/>
          <w:szCs w:val="32"/>
        </w:rPr>
        <w:t>三关5</w:t>
      </w:r>
      <w:r>
        <w:rPr>
          <w:rFonts w:hint="eastAsia" w:ascii="仿宋" w:hAnsi="仿宋" w:eastAsia="仿宋" w:cs="Calibri"/>
          <w:sz w:val="32"/>
          <w:szCs w:val="32"/>
          <w:lang w:val="en-US" w:eastAsia="zh-CN"/>
        </w:rPr>
        <w:t>0</w:t>
      </w:r>
      <w:r>
        <w:rPr>
          <w:rFonts w:hint="eastAsia" w:ascii="仿宋" w:hAnsi="仿宋" w:eastAsia="仿宋" w:cs="Calibri"/>
          <w:sz w:val="32"/>
          <w:szCs w:val="32"/>
        </w:rPr>
        <w:t>0公里、</w:t>
      </w:r>
      <w:r>
        <w:rPr>
          <w:rFonts w:hint="eastAsia" w:ascii="仿宋" w:hAnsi="仿宋" w:eastAsia="仿宋" w:cs="Calibri"/>
          <w:sz w:val="32"/>
          <w:szCs w:val="32"/>
          <w:lang w:val="en-US" w:eastAsia="zh-CN"/>
        </w:rPr>
        <w:t>第</w:t>
      </w:r>
      <w:r>
        <w:rPr>
          <w:rFonts w:hint="eastAsia" w:ascii="仿宋" w:hAnsi="仿宋" w:eastAsia="仿宋" w:cs="Calibri"/>
          <w:sz w:val="32"/>
          <w:szCs w:val="32"/>
        </w:rPr>
        <w:t>四关500公里四关比赛，以四关比赛</w:t>
      </w:r>
      <w:r>
        <w:rPr>
          <w:rFonts w:hint="eastAsia" w:ascii="仿宋" w:hAnsi="仿宋" w:eastAsia="仿宋" w:cs="Calibri"/>
          <w:sz w:val="32"/>
          <w:szCs w:val="32"/>
          <w:lang w:val="en-US" w:eastAsia="zh-CN"/>
        </w:rPr>
        <w:t>综合总</w:t>
      </w:r>
      <w:r>
        <w:rPr>
          <w:rFonts w:hint="eastAsia" w:ascii="仿宋" w:hAnsi="仿宋" w:eastAsia="仿宋" w:cs="Calibri"/>
          <w:sz w:val="32"/>
          <w:szCs w:val="32"/>
        </w:rPr>
        <w:t>分速计算成绩，</w:t>
      </w:r>
      <w:r>
        <w:rPr>
          <w:rFonts w:hint="eastAsia" w:ascii="仿宋" w:hAnsi="仿宋" w:eastAsia="仿宋" w:cs="Calibri"/>
          <w:sz w:val="32"/>
          <w:szCs w:val="32"/>
          <w:lang w:val="en-US" w:eastAsia="zh-CN"/>
        </w:rPr>
        <w:t>总</w:t>
      </w:r>
      <w:r>
        <w:rPr>
          <w:rFonts w:hint="eastAsia" w:ascii="仿宋" w:hAnsi="仿宋" w:eastAsia="仿宋" w:cs="Calibri"/>
          <w:sz w:val="32"/>
          <w:szCs w:val="32"/>
        </w:rPr>
        <w:t>飞行分速数值高者名次列前；如分速相同，则以第四关名次高者成绩列前。</w:t>
      </w:r>
    </w:p>
    <w:p>
      <w:pPr>
        <w:shd w:val="clear" w:color="auto" w:fill="FFFFFF"/>
        <w:spacing w:line="480" w:lineRule="exact"/>
        <w:ind w:firstLine="643" w:firstLineChars="200"/>
        <w:rPr>
          <w:rFonts w:hint="eastAsia" w:ascii="仿宋" w:hAnsi="仿宋" w:eastAsia="仿宋" w:cs="Calibri"/>
          <w:sz w:val="32"/>
          <w:szCs w:val="32"/>
        </w:rPr>
      </w:pPr>
      <w:r>
        <w:rPr>
          <w:rFonts w:ascii="仿宋" w:hAnsi="仿宋" w:eastAsia="仿宋" w:cs="Calibri"/>
          <w:b/>
          <w:bCs/>
          <w:sz w:val="32"/>
          <w:szCs w:val="32"/>
        </w:rPr>
        <w:fldChar w:fldCharType="begin"/>
      </w:r>
      <w:r>
        <w:rPr>
          <w:rFonts w:ascii="仿宋" w:hAnsi="仿宋" w:eastAsia="仿宋" w:cs="Calibri"/>
          <w:b/>
          <w:bCs/>
          <w:sz w:val="32"/>
          <w:szCs w:val="32"/>
        </w:rPr>
        <w:instrText xml:space="preserve"> </w:instrText>
      </w:r>
      <w:r>
        <w:rPr>
          <w:rFonts w:hint="eastAsia" w:ascii="仿宋" w:hAnsi="仿宋" w:eastAsia="仿宋" w:cs="Calibri"/>
          <w:b/>
          <w:bCs/>
          <w:sz w:val="32"/>
          <w:szCs w:val="32"/>
        </w:rPr>
        <w:instrText xml:space="preserve">= 2 \* GB2</w:instrText>
      </w:r>
      <w:r>
        <w:rPr>
          <w:rFonts w:ascii="仿宋" w:hAnsi="仿宋" w:eastAsia="仿宋" w:cs="Calibri"/>
          <w:b/>
          <w:bCs/>
          <w:sz w:val="32"/>
          <w:szCs w:val="32"/>
        </w:rPr>
        <w:instrText xml:space="preserve"> </w:instrText>
      </w:r>
      <w:r>
        <w:rPr>
          <w:rFonts w:ascii="仿宋" w:hAnsi="仿宋" w:eastAsia="仿宋" w:cs="Calibri"/>
          <w:b/>
          <w:bCs/>
          <w:sz w:val="32"/>
          <w:szCs w:val="32"/>
        </w:rPr>
        <w:fldChar w:fldCharType="separate"/>
      </w:r>
      <w:r>
        <w:rPr>
          <w:rFonts w:hint="eastAsia" w:ascii="仿宋" w:hAnsi="仿宋" w:eastAsia="仿宋" w:cs="Calibri"/>
          <w:b/>
          <w:bCs/>
          <w:sz w:val="32"/>
          <w:szCs w:val="32"/>
        </w:rPr>
        <w:t>⑵</w:t>
      </w:r>
      <w:r>
        <w:rPr>
          <w:rFonts w:ascii="仿宋" w:hAnsi="仿宋" w:eastAsia="仿宋" w:cs="Calibri"/>
          <w:b/>
          <w:bCs/>
          <w:sz w:val="32"/>
          <w:szCs w:val="32"/>
        </w:rPr>
        <w:fldChar w:fldCharType="end"/>
      </w:r>
      <w:r>
        <w:rPr>
          <w:rFonts w:hint="eastAsia" w:ascii="仿宋" w:hAnsi="仿宋" w:eastAsia="仿宋" w:cs="Calibri"/>
          <w:b/>
          <w:bCs/>
          <w:sz w:val="32"/>
          <w:szCs w:val="32"/>
        </w:rPr>
        <w:t xml:space="preserve"> 比赛取奖名额及奖金分配：</w:t>
      </w:r>
      <w:r>
        <w:rPr>
          <w:rFonts w:hint="eastAsia" w:ascii="仿宋" w:hAnsi="仿宋" w:eastAsia="仿宋" w:cs="Calibri"/>
          <w:sz w:val="32"/>
          <w:szCs w:val="32"/>
        </w:rPr>
        <w:t>四关鸽王赛录名次按1000售环数取前</w:t>
      </w:r>
      <w:r>
        <w:rPr>
          <w:rFonts w:hint="eastAsia" w:ascii="仿宋" w:hAnsi="仿宋" w:eastAsia="仿宋" w:cs="Calibri"/>
          <w:sz w:val="32"/>
          <w:szCs w:val="32"/>
          <w:lang w:val="en-US" w:eastAsia="zh-CN"/>
        </w:rPr>
        <w:t>8</w:t>
      </w:r>
      <w:r>
        <w:rPr>
          <w:rFonts w:hint="eastAsia" w:ascii="仿宋" w:hAnsi="仿宋" w:eastAsia="仿宋" w:cs="Calibri"/>
          <w:sz w:val="32"/>
          <w:szCs w:val="32"/>
        </w:rPr>
        <w:t>0名，根据售环实际数量增减获奖名次。每多售出</w:t>
      </w:r>
      <w:r>
        <w:rPr>
          <w:rFonts w:hint="eastAsia" w:ascii="仿宋" w:hAnsi="仿宋" w:eastAsia="仿宋" w:cs="Calibri"/>
          <w:sz w:val="32"/>
          <w:szCs w:val="32"/>
          <w:lang w:val="en-US" w:eastAsia="zh-CN"/>
        </w:rPr>
        <w:t>10</w:t>
      </w:r>
      <w:r>
        <w:rPr>
          <w:rFonts w:hint="eastAsia" w:ascii="仿宋" w:hAnsi="仿宋" w:eastAsia="仿宋" w:cs="Calibri"/>
          <w:sz w:val="32"/>
          <w:szCs w:val="32"/>
        </w:rPr>
        <w:t>枚专环，增加一个获奖名次，前十名各颁发奖杯一樽。</w:t>
      </w:r>
    </w:p>
    <w:p>
      <w:pPr>
        <w:shd w:val="clear" w:color="auto" w:fill="FFFFFF"/>
        <w:spacing w:line="480" w:lineRule="exact"/>
        <w:ind w:firstLine="640" w:firstLineChars="200"/>
        <w:rPr>
          <w:rFonts w:hint="eastAsia" w:ascii="仿宋" w:hAnsi="仿宋" w:eastAsia="仿宋" w:cs="Calibri"/>
          <w:sz w:val="32"/>
          <w:szCs w:val="32"/>
          <w:lang w:val="en-US" w:eastAsia="zh-CN"/>
        </w:rPr>
      </w:pPr>
      <w:r>
        <w:rPr>
          <w:rFonts w:hint="eastAsia" w:ascii="仿宋" w:hAnsi="仿宋" w:eastAsia="仿宋" w:cs="Calibri"/>
          <w:sz w:val="32"/>
          <w:szCs w:val="32"/>
          <w:lang w:val="en-US" w:eastAsia="zh-CN"/>
        </w:rPr>
        <w:t xml:space="preserve"> </w:t>
      </w:r>
    </w:p>
    <w:tbl>
      <w:tblPr>
        <w:tblStyle w:val="9"/>
        <w:tblW w:w="4837" w:type="pct"/>
        <w:tblInd w:w="3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0"/>
        <w:gridCol w:w="1168"/>
        <w:gridCol w:w="1212"/>
        <w:gridCol w:w="1267"/>
        <w:gridCol w:w="1674"/>
        <w:gridCol w:w="1674"/>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9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Style w:val="20"/>
                <w:lang w:val="en-US" w:eastAsia="zh-CN" w:bidi="ar"/>
              </w:rPr>
              <w:t>冠军</w:t>
            </w:r>
          </w:p>
        </w:tc>
        <w:tc>
          <w:tcPr>
            <w:tcW w:w="57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亚军</w:t>
            </w:r>
          </w:p>
        </w:tc>
        <w:tc>
          <w:tcPr>
            <w:tcW w:w="60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季军</w:t>
            </w:r>
          </w:p>
        </w:tc>
        <w:tc>
          <w:tcPr>
            <w:tcW w:w="6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4-10名</w:t>
            </w:r>
          </w:p>
        </w:tc>
        <w:tc>
          <w:tcPr>
            <w:tcW w:w="83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11-30名</w:t>
            </w:r>
          </w:p>
        </w:tc>
        <w:tc>
          <w:tcPr>
            <w:tcW w:w="83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31-80名</w:t>
            </w:r>
          </w:p>
        </w:tc>
        <w:tc>
          <w:tcPr>
            <w:tcW w:w="83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81-N名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9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6万元</w:t>
            </w:r>
          </w:p>
        </w:tc>
        <w:tc>
          <w:tcPr>
            <w:tcW w:w="57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4万元</w:t>
            </w:r>
          </w:p>
        </w:tc>
        <w:tc>
          <w:tcPr>
            <w:tcW w:w="60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3万元</w:t>
            </w:r>
          </w:p>
        </w:tc>
        <w:tc>
          <w:tcPr>
            <w:tcW w:w="6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1万元</w:t>
            </w:r>
          </w:p>
        </w:tc>
        <w:tc>
          <w:tcPr>
            <w:tcW w:w="83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0.8万元</w:t>
            </w:r>
          </w:p>
        </w:tc>
        <w:tc>
          <w:tcPr>
            <w:tcW w:w="83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0.6万元</w:t>
            </w:r>
          </w:p>
        </w:tc>
        <w:tc>
          <w:tcPr>
            <w:tcW w:w="83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Style w:val="20"/>
                <w:lang w:val="en-US" w:eastAsia="zh-CN" w:bidi="ar"/>
              </w:rPr>
              <w:t>0.6万元</w:t>
            </w:r>
          </w:p>
        </w:tc>
      </w:tr>
    </w:tbl>
    <w:p>
      <w:pPr>
        <w:shd w:val="clear" w:color="auto" w:fill="FFFFFF"/>
        <w:rPr>
          <w:rFonts w:hint="eastAsia" w:ascii="仿宋" w:hAnsi="仿宋" w:eastAsia="仿宋" w:cs="Calibri"/>
          <w:b/>
          <w:bCs/>
          <w:sz w:val="32"/>
          <w:szCs w:val="32"/>
          <w:lang w:val="en-US" w:eastAsia="zh-CN"/>
        </w:rPr>
      </w:pPr>
    </w:p>
    <w:p>
      <w:pPr>
        <w:shd w:val="clear" w:color="auto" w:fill="FFFFFF"/>
        <w:rPr>
          <w:rFonts w:hint="eastAsia" w:ascii="仿宋" w:hAnsi="仿宋" w:eastAsia="仿宋" w:cs="Calibri"/>
          <w:b/>
          <w:sz w:val="32"/>
          <w:szCs w:val="32"/>
        </w:rPr>
      </w:pPr>
      <w:r>
        <w:rPr>
          <w:rFonts w:hint="eastAsia" w:ascii="仿宋" w:hAnsi="仿宋" w:eastAsia="仿宋" w:cs="Calibri"/>
          <w:b/>
          <w:bCs/>
          <w:sz w:val="32"/>
          <w:szCs w:val="32"/>
          <w:lang w:val="en-US" w:eastAsia="zh-CN"/>
        </w:rPr>
        <w:t>（三） 附加</w:t>
      </w:r>
      <w:r>
        <w:rPr>
          <w:rFonts w:hint="eastAsia" w:ascii="仿宋" w:hAnsi="仿宋" w:eastAsia="仿宋" w:cs="Calibri"/>
          <w:b/>
          <w:bCs/>
          <w:sz w:val="32"/>
          <w:szCs w:val="32"/>
        </w:rPr>
        <w:t>赛</w:t>
      </w:r>
      <w:r>
        <w:rPr>
          <w:rFonts w:hint="eastAsia" w:ascii="仿宋" w:hAnsi="仿宋" w:eastAsia="仿宋" w:cs="Calibri"/>
          <w:b/>
          <w:bCs/>
          <w:sz w:val="32"/>
          <w:szCs w:val="32"/>
          <w:lang w:eastAsia="zh-CN"/>
        </w:rPr>
        <w:t>（</w:t>
      </w:r>
      <w:r>
        <w:rPr>
          <w:rFonts w:hint="eastAsia" w:ascii="仿宋" w:hAnsi="仿宋" w:eastAsia="仿宋" w:cs="Calibri"/>
          <w:b/>
          <w:bCs/>
          <w:sz w:val="32"/>
          <w:szCs w:val="32"/>
          <w:lang w:val="en-US" w:eastAsia="zh-CN"/>
        </w:rPr>
        <w:t>待定）</w:t>
      </w:r>
    </w:p>
    <w:p>
      <w:pPr>
        <w:shd w:val="clear" w:color="auto" w:fill="FFFFFF"/>
        <w:spacing w:line="480" w:lineRule="exact"/>
        <w:rPr>
          <w:rFonts w:hint="eastAsia" w:ascii="仿宋" w:hAnsi="仿宋" w:eastAsia="仿宋" w:cs="Calibri"/>
          <w:b/>
          <w:bCs/>
          <w:sz w:val="32"/>
          <w:szCs w:val="32"/>
        </w:rPr>
      </w:pPr>
    </w:p>
    <w:p>
      <w:pPr>
        <w:shd w:val="clear" w:color="auto" w:fill="FFFFFF"/>
        <w:spacing w:line="480" w:lineRule="exact"/>
        <w:rPr>
          <w:rFonts w:ascii="仿宋" w:hAnsi="仿宋" w:eastAsia="仿宋" w:cs="Calibri"/>
          <w:b/>
          <w:bCs/>
          <w:sz w:val="32"/>
          <w:szCs w:val="32"/>
        </w:rPr>
      </w:pPr>
      <w:r>
        <w:rPr>
          <w:rFonts w:hint="eastAsia" w:ascii="仿宋" w:hAnsi="仿宋" w:eastAsia="仿宋" w:cs="Calibri"/>
          <w:b/>
          <w:bCs/>
          <w:sz w:val="32"/>
          <w:szCs w:val="32"/>
        </w:rPr>
        <w:t>四、交费及注册登记时间：</w:t>
      </w:r>
    </w:p>
    <w:p>
      <w:pPr>
        <w:shd w:val="clear" w:color="auto" w:fill="FFFFFF"/>
        <w:spacing w:line="480" w:lineRule="exact"/>
        <w:ind w:firstLine="643" w:firstLineChars="200"/>
        <w:rPr>
          <w:rFonts w:ascii="仿宋" w:hAnsi="仿宋" w:eastAsia="仿宋" w:cs="Calibri"/>
          <w:sz w:val="32"/>
          <w:szCs w:val="32"/>
        </w:rPr>
      </w:pPr>
      <w:r>
        <w:rPr>
          <w:rFonts w:hint="eastAsia" w:ascii="仿宋" w:hAnsi="仿宋" w:eastAsia="仿宋" w:cs="Calibri"/>
          <w:b/>
          <w:bCs/>
          <w:sz w:val="32"/>
          <w:szCs w:val="32"/>
        </w:rPr>
        <w:t>（一）</w:t>
      </w:r>
      <w:r>
        <w:rPr>
          <w:rFonts w:hint="eastAsia" w:ascii="仿宋" w:hAnsi="仿宋" w:eastAsia="仿宋" w:cs="Calibri"/>
          <w:bCs/>
          <w:sz w:val="32"/>
          <w:szCs w:val="32"/>
        </w:rPr>
        <w:t>参赛缴费：</w:t>
      </w:r>
      <w:r>
        <w:rPr>
          <w:rFonts w:hint="eastAsia" w:ascii="仿宋" w:hAnsi="仿宋" w:eastAsia="仿宋" w:cs="Calibri"/>
          <w:sz w:val="32"/>
          <w:szCs w:val="32"/>
        </w:rPr>
        <w:t>参赛会员领取比赛专环时必须按规定缴费。</w:t>
      </w:r>
    </w:p>
    <w:p>
      <w:pPr>
        <w:shd w:val="clear" w:color="auto" w:fill="FFFFFF"/>
        <w:spacing w:line="480" w:lineRule="exact"/>
        <w:ind w:firstLine="643" w:firstLineChars="200"/>
        <w:rPr>
          <w:rFonts w:ascii="仿宋" w:hAnsi="仿宋" w:eastAsia="仿宋" w:cs="Calibri"/>
          <w:sz w:val="32"/>
          <w:szCs w:val="32"/>
        </w:rPr>
      </w:pPr>
      <w:r>
        <w:rPr>
          <w:rFonts w:hint="eastAsia" w:ascii="仿宋" w:hAnsi="仿宋" w:eastAsia="仿宋" w:cs="Calibri"/>
          <w:b/>
          <w:bCs/>
          <w:sz w:val="32"/>
          <w:szCs w:val="32"/>
        </w:rPr>
        <w:t>（二）</w:t>
      </w:r>
      <w:r>
        <w:rPr>
          <w:rFonts w:hint="eastAsia" w:ascii="仿宋" w:hAnsi="仿宋" w:eastAsia="仿宋" w:cs="Calibri"/>
          <w:bCs/>
          <w:sz w:val="32"/>
          <w:szCs w:val="32"/>
        </w:rPr>
        <w:t>赛鸽注册</w:t>
      </w:r>
      <w:r>
        <w:rPr>
          <w:rFonts w:hint="eastAsia" w:ascii="仿宋" w:hAnsi="仿宋" w:eastAsia="仿宋" w:cs="Calibri"/>
          <w:sz w:val="32"/>
          <w:szCs w:val="32"/>
        </w:rPr>
        <w:t>：为保证比赛严谨公正进行，本次比赛实行参赛鸽赛前一次登记注册制度。</w:t>
      </w:r>
    </w:p>
    <w:p>
      <w:pPr>
        <w:shd w:val="clear" w:color="auto" w:fill="FFFFFF"/>
        <w:spacing w:line="480" w:lineRule="exact"/>
        <w:ind w:firstLine="643" w:firstLineChars="200"/>
        <w:rPr>
          <w:rFonts w:ascii="仿宋" w:hAnsi="仿宋" w:eastAsia="仿宋" w:cs="Calibri"/>
          <w:sz w:val="32"/>
          <w:szCs w:val="32"/>
        </w:rPr>
      </w:pPr>
      <w:r>
        <w:rPr>
          <w:rFonts w:hint="eastAsia" w:ascii="仿宋" w:hAnsi="仿宋" w:eastAsia="仿宋" w:cs="Calibri"/>
          <w:b/>
          <w:sz w:val="32"/>
          <w:szCs w:val="32"/>
        </w:rPr>
        <w:t>1.</w:t>
      </w:r>
      <w:r>
        <w:rPr>
          <w:rFonts w:hint="eastAsia" w:ascii="仿宋" w:hAnsi="仿宋" w:eastAsia="仿宋" w:cs="Calibri"/>
          <w:sz w:val="32"/>
          <w:szCs w:val="32"/>
        </w:rPr>
        <w:t>注册时间：2024年8月3日</w:t>
      </w:r>
    </w:p>
    <w:p>
      <w:pPr>
        <w:spacing w:line="480" w:lineRule="exact"/>
        <w:ind w:firstLine="643" w:firstLineChars="200"/>
        <w:rPr>
          <w:rFonts w:ascii="仿宋" w:hAnsi="仿宋" w:eastAsia="仿宋" w:cs="Calibri"/>
          <w:sz w:val="32"/>
          <w:szCs w:val="32"/>
        </w:rPr>
      </w:pPr>
      <w:r>
        <w:rPr>
          <w:rFonts w:hint="eastAsia" w:ascii="仿宋" w:hAnsi="仿宋" w:eastAsia="仿宋" w:cs="Calibri"/>
          <w:b/>
          <w:bCs/>
          <w:sz w:val="32"/>
          <w:szCs w:val="32"/>
        </w:rPr>
        <w:t>2.</w:t>
      </w:r>
      <w:r>
        <w:rPr>
          <w:rFonts w:hint="eastAsia" w:ascii="仿宋" w:hAnsi="仿宋" w:eastAsia="仿宋" w:cs="Calibri"/>
          <w:bCs/>
          <w:sz w:val="32"/>
          <w:szCs w:val="32"/>
        </w:rPr>
        <w:t>注册地点</w:t>
      </w:r>
      <w:r>
        <w:rPr>
          <w:rFonts w:hint="eastAsia" w:ascii="仿宋" w:hAnsi="仿宋" w:eastAsia="仿宋" w:cs="Calibri"/>
          <w:sz w:val="32"/>
          <w:szCs w:val="32"/>
        </w:rPr>
        <w:t>：临沂市信鸽协会</w:t>
      </w:r>
    </w:p>
    <w:p>
      <w:pPr>
        <w:shd w:val="clear" w:color="auto" w:fill="FFFFFF"/>
        <w:spacing w:line="480" w:lineRule="exact"/>
        <w:rPr>
          <w:rFonts w:ascii="仿宋" w:hAnsi="仿宋" w:eastAsia="仿宋" w:cs="Calibri"/>
          <w:sz w:val="32"/>
          <w:szCs w:val="32"/>
        </w:rPr>
      </w:pPr>
      <w:r>
        <w:rPr>
          <w:rFonts w:hint="eastAsia" w:ascii="仿宋" w:hAnsi="仿宋" w:eastAsia="仿宋" w:cs="Calibri"/>
          <w:sz w:val="32"/>
          <w:szCs w:val="32"/>
        </w:rPr>
        <w:t xml:space="preserve">    ①注册流程：登记存档、滚章、照像。</w:t>
      </w:r>
    </w:p>
    <w:p>
      <w:pPr>
        <w:shd w:val="clear" w:color="auto" w:fill="FFFFFF"/>
        <w:spacing w:line="480" w:lineRule="exact"/>
        <w:rPr>
          <w:rFonts w:ascii="仿宋" w:hAnsi="仿宋" w:eastAsia="仿宋" w:cs="Calibri"/>
          <w:sz w:val="32"/>
          <w:szCs w:val="32"/>
        </w:rPr>
      </w:pPr>
      <w:r>
        <w:rPr>
          <w:rFonts w:hint="eastAsia" w:ascii="仿宋" w:hAnsi="仿宋" w:eastAsia="仿宋" w:cs="Calibri"/>
          <w:sz w:val="32"/>
          <w:szCs w:val="32"/>
        </w:rPr>
        <w:t xml:space="preserve">    ②未经注册的赛鸽将丧失所有比赛资格。</w:t>
      </w:r>
    </w:p>
    <w:p>
      <w:pPr>
        <w:pStyle w:val="16"/>
        <w:numPr>
          <w:ilvl w:val="0"/>
          <w:numId w:val="4"/>
        </w:numPr>
        <w:shd w:val="clear" w:color="auto" w:fill="FFFFFF"/>
        <w:spacing w:line="480" w:lineRule="exact"/>
        <w:ind w:firstLineChars="0"/>
        <w:rPr>
          <w:rFonts w:ascii="仿宋" w:hAnsi="仿宋" w:eastAsia="仿宋" w:cs="Calibri"/>
          <w:sz w:val="32"/>
          <w:szCs w:val="32"/>
        </w:rPr>
      </w:pPr>
      <w:r>
        <w:rPr>
          <w:rFonts w:hint="eastAsia" w:ascii="仿宋" w:hAnsi="仿宋" w:eastAsia="仿宋" w:cs="Calibri"/>
          <w:sz w:val="32"/>
          <w:szCs w:val="32"/>
        </w:rPr>
        <w:t>全部注册工作结束后，其滚章当众销毁。</w:t>
      </w:r>
    </w:p>
    <w:p>
      <w:pPr>
        <w:shd w:val="clear" w:color="auto" w:fill="FFFFFF"/>
        <w:spacing w:line="480" w:lineRule="exact"/>
        <w:rPr>
          <w:rFonts w:ascii="仿宋" w:hAnsi="仿宋" w:eastAsia="仿宋" w:cs="Calibri"/>
          <w:b/>
          <w:bCs/>
          <w:sz w:val="32"/>
          <w:szCs w:val="32"/>
        </w:rPr>
      </w:pPr>
      <w:r>
        <w:rPr>
          <w:rFonts w:hint="eastAsia" w:ascii="仿宋" w:hAnsi="仿宋" w:eastAsia="仿宋" w:cs="Calibri"/>
          <w:b/>
          <w:bCs/>
          <w:sz w:val="32"/>
          <w:szCs w:val="32"/>
        </w:rPr>
        <w:t>五、竞赛办法：</w:t>
      </w:r>
    </w:p>
    <w:p>
      <w:pPr>
        <w:shd w:val="clear" w:color="auto" w:fill="FFFFFF"/>
        <w:spacing w:line="480" w:lineRule="exact"/>
        <w:ind w:firstLine="480" w:firstLineChars="200"/>
      </w:pPr>
      <w:r>
        <w:t xml:space="preserve"> </w:t>
      </w:r>
      <w:r>
        <w:rPr>
          <w:rFonts w:ascii="仿宋" w:hAnsi="仿宋" w:eastAsia="仿宋" w:cs="Calibri"/>
          <w:b/>
          <w:bCs/>
          <w:sz w:val="32"/>
          <w:szCs w:val="32"/>
        </w:rPr>
        <w:t>（一）</w:t>
      </w:r>
      <w:r>
        <w:rPr>
          <w:rFonts w:ascii="仿宋" w:hAnsi="仿宋" w:eastAsia="仿宋" w:cs="Calibri"/>
          <w:bCs/>
          <w:sz w:val="32"/>
          <w:szCs w:val="32"/>
        </w:rPr>
        <w:t>比赛依照《中国信鸽竞赛规则（2019）》有关规定执行。</w:t>
      </w:r>
    </w:p>
    <w:p>
      <w:pPr>
        <w:shd w:val="clear" w:color="auto" w:fill="FFFFFF"/>
        <w:spacing w:line="480" w:lineRule="exact"/>
        <w:ind w:firstLine="643" w:firstLineChars="200"/>
        <w:rPr>
          <w:rFonts w:ascii="仿宋" w:hAnsi="仿宋" w:eastAsia="仿宋" w:cs="Calibri"/>
          <w:b/>
          <w:sz w:val="32"/>
          <w:szCs w:val="32"/>
        </w:rPr>
      </w:pPr>
      <w:r>
        <w:rPr>
          <w:rFonts w:hint="eastAsia" w:ascii="仿宋" w:hAnsi="仿宋" w:eastAsia="仿宋" w:cs="Calibri"/>
          <w:b/>
          <w:sz w:val="32"/>
          <w:szCs w:val="32"/>
        </w:rPr>
        <w:t>（二）</w:t>
      </w:r>
      <w:r>
        <w:rPr>
          <w:rFonts w:hint="eastAsia" w:ascii="仿宋" w:hAnsi="仿宋" w:eastAsia="仿宋" w:cs="Calibri"/>
          <w:sz w:val="32"/>
          <w:szCs w:val="32"/>
        </w:rPr>
        <w:t xml:space="preserve">本次比赛设立仲裁委员会，参赛会员对于比赛中存在争议的，可以通过书面形式在规定的时限内向仲裁委员会申请仲裁。 </w:t>
      </w:r>
    </w:p>
    <w:p>
      <w:pPr>
        <w:shd w:val="clear" w:color="auto" w:fill="FFFFFF"/>
        <w:spacing w:line="480" w:lineRule="exact"/>
        <w:ind w:firstLine="643" w:firstLineChars="200"/>
        <w:rPr>
          <w:rFonts w:ascii="仿宋" w:hAnsi="仿宋" w:eastAsia="仿宋" w:cs="Calibri"/>
          <w:sz w:val="32"/>
          <w:szCs w:val="32"/>
        </w:rPr>
      </w:pPr>
      <w:r>
        <w:rPr>
          <w:rFonts w:hint="eastAsia" w:ascii="仿宋" w:hAnsi="仿宋" w:eastAsia="仿宋" w:cs="Calibri"/>
          <w:b/>
          <w:bCs/>
          <w:sz w:val="32"/>
          <w:szCs w:val="32"/>
        </w:rPr>
        <w:t>（四）</w:t>
      </w:r>
      <w:r>
        <w:rPr>
          <w:rFonts w:hint="eastAsia" w:ascii="仿宋" w:hAnsi="仿宋" w:eastAsia="仿宋" w:cs="Calibri"/>
          <w:sz w:val="32"/>
          <w:szCs w:val="32"/>
        </w:rPr>
        <w:t>比赛计时器材：</w:t>
      </w:r>
      <w:r>
        <w:rPr>
          <w:rFonts w:hint="eastAsia" w:ascii="仿宋" w:hAnsi="仿宋" w:eastAsia="仿宋" w:cs="Calibri"/>
          <w:sz w:val="32"/>
          <w:szCs w:val="32"/>
          <w:lang w:val="en-US" w:eastAsia="zh-CN"/>
        </w:rPr>
        <w:t>安捷</w:t>
      </w:r>
      <w:r>
        <w:rPr>
          <w:rFonts w:hint="eastAsia" w:ascii="仿宋" w:hAnsi="仿宋" w:eastAsia="仿宋" w:cs="Calibri"/>
          <w:sz w:val="32"/>
          <w:szCs w:val="32"/>
        </w:rPr>
        <w:t>鸽钟计时器</w:t>
      </w:r>
    </w:p>
    <w:p>
      <w:pPr>
        <w:shd w:val="clear" w:color="auto" w:fill="FFFFFF"/>
        <w:spacing w:line="480" w:lineRule="exact"/>
        <w:ind w:firstLine="643" w:firstLineChars="200"/>
        <w:rPr>
          <w:rFonts w:ascii="仿宋" w:hAnsi="仿宋" w:eastAsia="仿宋" w:cs="Calibri"/>
          <w:b/>
          <w:sz w:val="32"/>
          <w:szCs w:val="32"/>
        </w:rPr>
      </w:pPr>
      <w:r>
        <w:rPr>
          <w:rFonts w:hint="eastAsia" w:ascii="仿宋" w:hAnsi="仿宋" w:eastAsia="仿宋" w:cs="Calibri"/>
          <w:b/>
          <w:sz w:val="32"/>
          <w:szCs w:val="32"/>
        </w:rPr>
        <w:t>（五）各关比赛规定细则：</w:t>
      </w:r>
    </w:p>
    <w:p>
      <w:pPr>
        <w:shd w:val="clear" w:color="auto" w:fill="FFFFFF"/>
        <w:spacing w:line="480" w:lineRule="exact"/>
        <w:rPr>
          <w:rFonts w:ascii="仿宋" w:hAnsi="仿宋" w:eastAsia="仿宋" w:cs="Calibri"/>
          <w:bCs/>
          <w:sz w:val="32"/>
          <w:szCs w:val="32"/>
        </w:rPr>
      </w:pPr>
      <w:r>
        <w:rPr>
          <w:rFonts w:hint="eastAsia" w:ascii="仿宋" w:hAnsi="仿宋" w:eastAsia="仿宋" w:cs="Calibri"/>
          <w:bCs/>
          <w:sz w:val="32"/>
          <w:szCs w:val="32"/>
        </w:rPr>
        <w:t xml:space="preserve">    1.每场比赛间隔7天举行，如前一关比赛因故延期，则后关赛日期则相应顺延；为了使比赛具有连续性，若第一、二、三、四关比赛天气根据天气预报无法达到放飞标准，</w:t>
      </w:r>
      <w:r>
        <w:rPr>
          <w:rFonts w:hint="eastAsia" w:ascii="仿宋" w:hAnsi="仿宋" w:eastAsia="仿宋" w:cs="Calibri"/>
          <w:bCs/>
          <w:sz w:val="32"/>
          <w:szCs w:val="32"/>
          <w:lang w:val="en-US" w:eastAsia="zh-CN"/>
        </w:rPr>
        <w:t>临沂市信鸽协会</w:t>
      </w:r>
      <w:r>
        <w:rPr>
          <w:rFonts w:hint="eastAsia" w:ascii="仿宋" w:hAnsi="仿宋" w:eastAsia="仿宋" w:cs="Calibri"/>
          <w:bCs/>
          <w:sz w:val="32"/>
          <w:szCs w:val="32"/>
        </w:rPr>
        <w:t>将根据国家官方气象机构发布的天气预报更改比赛及集鸽日期。具体信息将通过</w:t>
      </w:r>
      <w:r>
        <w:rPr>
          <w:rFonts w:hint="eastAsia" w:ascii="仿宋" w:hAnsi="仿宋" w:eastAsia="仿宋" w:cs="Calibri"/>
          <w:bCs/>
          <w:sz w:val="32"/>
          <w:szCs w:val="32"/>
          <w:lang w:val="en-US" w:eastAsia="zh-CN"/>
        </w:rPr>
        <w:t>临沂市鸽会</w:t>
      </w:r>
      <w:r>
        <w:rPr>
          <w:rFonts w:hint="eastAsia" w:ascii="仿宋" w:hAnsi="仿宋" w:eastAsia="仿宋" w:cs="Calibri"/>
          <w:bCs/>
          <w:sz w:val="32"/>
          <w:szCs w:val="32"/>
        </w:rPr>
        <w:t>线上平台提前发布。</w:t>
      </w:r>
    </w:p>
    <w:p>
      <w:pPr>
        <w:shd w:val="clear" w:color="auto" w:fill="FFFFFF"/>
        <w:spacing w:line="480" w:lineRule="exact"/>
        <w:rPr>
          <w:rFonts w:ascii="仿宋" w:hAnsi="仿宋" w:eastAsia="仿宋" w:cs="Calibri"/>
          <w:bCs/>
          <w:sz w:val="32"/>
          <w:szCs w:val="32"/>
        </w:rPr>
      </w:pPr>
      <w:r>
        <w:rPr>
          <w:rFonts w:hint="eastAsia" w:ascii="仿宋" w:hAnsi="仿宋" w:eastAsia="仿宋" w:cs="Calibri"/>
          <w:bCs/>
          <w:sz w:val="32"/>
          <w:szCs w:val="32"/>
        </w:rPr>
        <w:t xml:space="preserve">    2.所有比赛均采用专用易碎贴封闭赛鸽足环。每场赛均采用专用比赛密封条封闭参赛鸽足环措施，归巢赛鸽足环</w:t>
      </w:r>
      <w:r>
        <w:rPr>
          <w:rFonts w:hint="eastAsia" w:ascii="仿宋" w:hAnsi="仿宋" w:eastAsia="仿宋" w:cs="宋体"/>
          <w:bCs/>
          <w:sz w:val="32"/>
          <w:szCs w:val="32"/>
        </w:rPr>
        <w:t>易碎贴</w:t>
      </w:r>
      <w:r>
        <w:rPr>
          <w:rFonts w:hint="eastAsia" w:ascii="仿宋" w:hAnsi="仿宋" w:eastAsia="仿宋" w:cs="Calibri"/>
          <w:bCs/>
          <w:sz w:val="32"/>
          <w:szCs w:val="32"/>
        </w:rPr>
        <w:t>有破损则取消比赛成绩。</w:t>
      </w:r>
    </w:p>
    <w:p>
      <w:pPr>
        <w:shd w:val="clear" w:color="auto" w:fill="FFFFFF"/>
        <w:spacing w:line="480" w:lineRule="exact"/>
        <w:rPr>
          <w:rFonts w:ascii="仿宋" w:hAnsi="仿宋" w:eastAsia="仿宋" w:cs="Calibri"/>
          <w:sz w:val="32"/>
          <w:szCs w:val="32"/>
        </w:rPr>
      </w:pPr>
      <w:r>
        <w:rPr>
          <w:rFonts w:hint="eastAsia" w:ascii="仿宋" w:hAnsi="仿宋" w:eastAsia="仿宋" w:cs="Calibri"/>
          <w:sz w:val="32"/>
          <w:szCs w:val="32"/>
        </w:rPr>
        <w:t xml:space="preserve">    3.</w:t>
      </w:r>
      <w:r>
        <w:rPr>
          <w:rFonts w:hint="eastAsia" w:ascii="仿宋" w:hAnsi="仿宋" w:eastAsia="仿宋" w:cs="Calibri"/>
          <w:bCs/>
          <w:sz w:val="32"/>
          <w:szCs w:val="32"/>
        </w:rPr>
        <w:t>第一关比赛</w:t>
      </w:r>
      <w:r>
        <w:rPr>
          <w:rFonts w:hint="eastAsia" w:ascii="仿宋" w:hAnsi="仿宋" w:eastAsia="仿宋" w:cs="Calibri"/>
          <w:sz w:val="32"/>
          <w:szCs w:val="32"/>
        </w:rPr>
        <w:t>放飞天气条件依照《中国信鸽竞赛规则（2019）》相关条款规定执行。若抵达司放地</w:t>
      </w:r>
      <w:r>
        <w:rPr>
          <w:rFonts w:ascii="仿宋" w:hAnsi="仿宋" w:eastAsia="仿宋" w:cs="Calibri"/>
          <w:sz w:val="32"/>
          <w:szCs w:val="32"/>
        </w:rPr>
        <w:t>后，</w:t>
      </w:r>
      <w:r>
        <w:rPr>
          <w:rFonts w:hint="eastAsia" w:ascii="仿宋" w:hAnsi="仿宋" w:eastAsia="仿宋" w:cs="Calibri"/>
          <w:sz w:val="32"/>
          <w:szCs w:val="32"/>
        </w:rPr>
        <w:t>司放地现场及沿途天气不具备放飞条件，则于司放地压笼等待一天，若第二天司放地仍然无法达到放飞标准，参赛鸽返回集鸽地，</w:t>
      </w:r>
      <w:r>
        <w:rPr>
          <w:rFonts w:hint="eastAsia" w:ascii="仿宋" w:hAnsi="仿宋" w:eastAsia="仿宋" w:cs="Calibri"/>
          <w:sz w:val="32"/>
          <w:szCs w:val="32"/>
          <w:lang w:val="en-US" w:eastAsia="zh-CN"/>
        </w:rPr>
        <w:t>在京沪高速临沂服务区开笼放飞。</w:t>
      </w:r>
      <w:r>
        <w:rPr>
          <w:rFonts w:hint="eastAsia" w:ascii="仿宋" w:hAnsi="仿宋" w:eastAsia="仿宋" w:cs="Calibri"/>
          <w:sz w:val="32"/>
          <w:szCs w:val="32"/>
        </w:rPr>
        <w:t>下关比赛顺延。</w:t>
      </w:r>
    </w:p>
    <w:p>
      <w:pPr>
        <w:shd w:val="clear" w:color="000000" w:fill="FFFFFF"/>
        <w:spacing w:line="480" w:lineRule="exact"/>
        <w:ind w:firstLine="640" w:firstLineChars="200"/>
        <w:rPr>
          <w:rFonts w:ascii="仿宋" w:hAnsi="仿宋" w:eastAsia="仿宋"/>
          <w:sz w:val="32"/>
          <w:szCs w:val="32"/>
        </w:rPr>
      </w:pPr>
      <w:r>
        <w:rPr>
          <w:rFonts w:hint="eastAsia" w:ascii="仿宋" w:hAnsi="仿宋" w:eastAsia="仿宋"/>
          <w:sz w:val="32"/>
          <w:szCs w:val="32"/>
        </w:rPr>
        <w:t>①报到计时规定</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第一关</w:t>
      </w:r>
      <w:r>
        <w:rPr>
          <w:rFonts w:ascii="仿宋" w:hAnsi="仿宋" w:eastAsia="仿宋"/>
          <w:sz w:val="32"/>
          <w:szCs w:val="32"/>
        </w:rPr>
        <w:t>比赛</w:t>
      </w:r>
      <w:r>
        <w:rPr>
          <w:rFonts w:hint="eastAsia" w:ascii="仿宋" w:hAnsi="仿宋" w:eastAsia="仿宋"/>
          <w:sz w:val="32"/>
          <w:szCs w:val="32"/>
        </w:rPr>
        <w:t>结束</w:t>
      </w:r>
      <w:r>
        <w:rPr>
          <w:rFonts w:ascii="仿宋" w:hAnsi="仿宋" w:eastAsia="仿宋"/>
          <w:sz w:val="32"/>
          <w:szCs w:val="32"/>
        </w:rPr>
        <w:t>时间</w:t>
      </w:r>
      <w:r>
        <w:rPr>
          <w:rFonts w:hint="eastAsia" w:ascii="仿宋" w:hAnsi="仿宋" w:eastAsia="仿宋"/>
          <w:sz w:val="32"/>
          <w:szCs w:val="32"/>
          <w:lang w:eastAsia="zh-CN"/>
        </w:rPr>
        <w:t>，</w:t>
      </w:r>
      <w:r>
        <w:rPr>
          <w:rFonts w:hint="eastAsia" w:ascii="仿宋" w:hAnsi="仿宋" w:eastAsia="仿宋"/>
          <w:sz w:val="32"/>
          <w:szCs w:val="32"/>
        </w:rPr>
        <w:t>比赛计时为开笼</w:t>
      </w:r>
      <w:r>
        <w:rPr>
          <w:rFonts w:hint="eastAsia" w:ascii="仿宋" w:hAnsi="仿宋" w:eastAsia="仿宋"/>
          <w:sz w:val="32"/>
          <w:szCs w:val="32"/>
          <w:lang w:val="en-US" w:eastAsia="zh-CN"/>
        </w:rPr>
        <w:t>次</w:t>
      </w:r>
      <w:r>
        <w:rPr>
          <w:rFonts w:hint="eastAsia" w:ascii="仿宋" w:hAnsi="仿宋" w:eastAsia="仿宋"/>
          <w:sz w:val="32"/>
          <w:szCs w:val="32"/>
        </w:rPr>
        <w:t>日日落时间后半小时停止报到计时。未达到上述要求的参赛鸽将失去继续比赛的资格。电子扫描鸽钟报到。</w:t>
      </w:r>
      <w:r>
        <w:rPr>
          <w:rFonts w:hint="eastAsia" w:ascii="仿宋" w:hAnsi="仿宋" w:eastAsia="仿宋"/>
          <w:sz w:val="32"/>
          <w:szCs w:val="32"/>
          <w:lang w:val="en-US" w:eastAsia="zh-CN"/>
        </w:rPr>
        <w:t>必须在赛鸽归巢后扫描，半个小时内自动上传归巢信息，否则成绩无效，后果自负。</w:t>
      </w:r>
      <w:r>
        <w:rPr>
          <w:rFonts w:hint="eastAsia" w:ascii="仿宋" w:hAnsi="仿宋" w:eastAsia="仿宋"/>
          <w:sz w:val="32"/>
          <w:szCs w:val="32"/>
        </w:rPr>
        <w:t xml:space="preserve"> </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②特殊情况规定</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（1）若本关比赛规定有效报到期内参赛鸽归巢羽数未达到录取名次，比赛结束。单关赛奖金按本关比赛排定名次成绩发放，所有实际剩余奖金由上笼参赛鸽均分。</w:t>
      </w:r>
    </w:p>
    <w:p>
      <w:pPr>
        <w:shd w:val="clear" w:color="000000" w:fill="FFFFFF"/>
        <w:spacing w:line="480" w:lineRule="exact"/>
        <w:rPr>
          <w:rFonts w:ascii="仿宋" w:hAnsi="仿宋" w:eastAsia="仿宋"/>
          <w:sz w:val="32"/>
          <w:szCs w:val="32"/>
        </w:rPr>
      </w:pPr>
      <w:r>
        <w:rPr>
          <w:rFonts w:hint="eastAsia" w:ascii="仿宋" w:hAnsi="仿宋" w:eastAsia="仿宋" w:cs="Calibri"/>
          <w:sz w:val="32"/>
          <w:szCs w:val="32"/>
        </w:rPr>
        <w:t xml:space="preserve">    （2）</w:t>
      </w:r>
      <w:r>
        <w:rPr>
          <w:rFonts w:hint="eastAsia" w:ascii="仿宋" w:hAnsi="仿宋" w:eastAsia="仿宋"/>
          <w:sz w:val="32"/>
          <w:szCs w:val="32"/>
        </w:rPr>
        <w:t>若本关比赛规定有效报到期内无参赛鸽归巢，比赛结束，退还参赛会员全部参赛费用。</w:t>
      </w:r>
    </w:p>
    <w:p>
      <w:pPr>
        <w:shd w:val="clear" w:color="000000" w:fill="FFFFFF"/>
        <w:spacing w:line="480" w:lineRule="exact"/>
        <w:rPr>
          <w:rFonts w:ascii="仿宋" w:hAnsi="仿宋" w:eastAsia="仿宋"/>
          <w:sz w:val="32"/>
          <w:szCs w:val="32"/>
        </w:rPr>
      </w:pPr>
      <w:r>
        <w:rPr>
          <w:rFonts w:hint="eastAsia" w:ascii="仿宋" w:hAnsi="仿宋" w:eastAsia="仿宋" w:cs="Calibri"/>
          <w:sz w:val="32"/>
          <w:szCs w:val="32"/>
        </w:rPr>
        <w:t xml:space="preserve">    （3）</w:t>
      </w:r>
      <w:r>
        <w:rPr>
          <w:rFonts w:hint="eastAsia" w:ascii="仿宋" w:hAnsi="仿宋" w:eastAsia="仿宋"/>
          <w:sz w:val="32"/>
          <w:szCs w:val="32"/>
        </w:rPr>
        <w:t>若本关比赛规定有效报到期内参赛鸽归巢羽数超过录取名次，比赛继续进行。</w:t>
      </w:r>
    </w:p>
    <w:p>
      <w:pPr>
        <w:shd w:val="clear" w:color="000000" w:fill="FFFFFF"/>
        <w:spacing w:line="480" w:lineRule="exact"/>
        <w:rPr>
          <w:rFonts w:ascii="仿宋" w:hAnsi="仿宋" w:eastAsia="仿宋"/>
          <w:sz w:val="32"/>
          <w:szCs w:val="32"/>
        </w:rPr>
      </w:pPr>
      <w:r>
        <w:rPr>
          <w:rFonts w:hint="eastAsia" w:ascii="仿宋" w:hAnsi="仿宋" w:eastAsia="仿宋"/>
          <w:b/>
          <w:bCs/>
          <w:sz w:val="32"/>
          <w:szCs w:val="32"/>
        </w:rPr>
        <w:t xml:space="preserve">    </w:t>
      </w:r>
      <w:r>
        <w:rPr>
          <w:rFonts w:hint="eastAsia" w:ascii="仿宋" w:hAnsi="仿宋" w:eastAsia="仿宋"/>
          <w:bCs/>
          <w:sz w:val="32"/>
          <w:szCs w:val="32"/>
        </w:rPr>
        <w:t>4.第二关比赛</w:t>
      </w:r>
      <w:r>
        <w:rPr>
          <w:rFonts w:hint="eastAsia" w:ascii="仿宋" w:hAnsi="仿宋" w:eastAsia="仿宋"/>
          <w:sz w:val="32"/>
          <w:szCs w:val="32"/>
        </w:rPr>
        <w:t>开笼放飞条件</w:t>
      </w:r>
      <w:r>
        <w:rPr>
          <w:rFonts w:hint="eastAsia" w:ascii="仿宋" w:hAnsi="仿宋" w:eastAsia="仿宋" w:cs="Calibri"/>
          <w:sz w:val="32"/>
          <w:szCs w:val="32"/>
        </w:rPr>
        <w:t>依照《中国信鸽竞赛规则（2019）》相关条款规定执行</w:t>
      </w:r>
      <w:r>
        <w:rPr>
          <w:rFonts w:hint="eastAsia" w:ascii="仿宋" w:hAnsi="仿宋" w:eastAsia="仿宋"/>
          <w:sz w:val="32"/>
          <w:szCs w:val="32"/>
        </w:rPr>
        <w:t>。</w:t>
      </w:r>
      <w:r>
        <w:rPr>
          <w:rFonts w:hint="eastAsia" w:ascii="仿宋" w:hAnsi="仿宋" w:eastAsia="仿宋" w:cs="Calibri"/>
          <w:sz w:val="32"/>
          <w:szCs w:val="32"/>
        </w:rPr>
        <w:t>若抵达司放地</w:t>
      </w:r>
      <w:r>
        <w:rPr>
          <w:rFonts w:ascii="仿宋" w:hAnsi="仿宋" w:eastAsia="仿宋" w:cs="Calibri"/>
          <w:sz w:val="32"/>
          <w:szCs w:val="32"/>
        </w:rPr>
        <w:t>后，</w:t>
      </w:r>
      <w:r>
        <w:rPr>
          <w:rFonts w:hint="eastAsia" w:ascii="仿宋" w:hAnsi="仿宋" w:eastAsia="仿宋" w:cs="Calibri"/>
          <w:sz w:val="32"/>
          <w:szCs w:val="32"/>
        </w:rPr>
        <w:t>司放地现场</w:t>
      </w:r>
      <w:r>
        <w:rPr>
          <w:rFonts w:hint="eastAsia" w:ascii="仿宋" w:hAnsi="仿宋" w:eastAsia="仿宋"/>
          <w:sz w:val="32"/>
          <w:szCs w:val="32"/>
        </w:rPr>
        <w:t>天气达不到放飞条件，暂停放飞</w:t>
      </w:r>
      <w:r>
        <w:rPr>
          <w:rFonts w:hint="eastAsia" w:ascii="仿宋" w:hAnsi="仿宋" w:eastAsia="仿宋" w:cs="Calibri"/>
          <w:sz w:val="32"/>
          <w:szCs w:val="32"/>
        </w:rPr>
        <w:t>压笼等待一天</w:t>
      </w:r>
      <w:r>
        <w:rPr>
          <w:rFonts w:hint="eastAsia" w:ascii="仿宋" w:hAnsi="仿宋" w:eastAsia="仿宋"/>
          <w:sz w:val="32"/>
          <w:szCs w:val="32"/>
        </w:rPr>
        <w:t>。如第二天司放地天气仍然无法达到放飞要求，赛鸽运回，</w:t>
      </w:r>
      <w:r>
        <w:rPr>
          <w:rFonts w:hint="eastAsia" w:ascii="仿宋" w:hAnsi="仿宋" w:eastAsia="仿宋"/>
          <w:sz w:val="32"/>
          <w:szCs w:val="32"/>
          <w:lang w:val="en-US" w:eastAsia="zh-CN"/>
        </w:rPr>
        <w:t>在京沪高速临沂服务区开笼放飞，</w:t>
      </w:r>
      <w:r>
        <w:rPr>
          <w:rFonts w:hint="eastAsia" w:ascii="仿宋" w:hAnsi="仿宋" w:eastAsia="仿宋"/>
          <w:sz w:val="32"/>
          <w:szCs w:val="32"/>
        </w:rPr>
        <w:t>比赛顺延。</w:t>
      </w:r>
    </w:p>
    <w:p>
      <w:pPr>
        <w:shd w:val="clear" w:color="000000" w:fill="FFFFFF"/>
        <w:spacing w:line="480" w:lineRule="exact"/>
        <w:ind w:firstLine="645"/>
        <w:rPr>
          <w:rFonts w:ascii="仿宋" w:hAnsi="仿宋" w:eastAsia="仿宋"/>
          <w:sz w:val="32"/>
          <w:szCs w:val="32"/>
        </w:rPr>
      </w:pPr>
      <w:r>
        <w:rPr>
          <w:rFonts w:hint="eastAsia" w:ascii="仿宋" w:hAnsi="仿宋" w:eastAsia="仿宋"/>
          <w:sz w:val="32"/>
          <w:szCs w:val="32"/>
        </w:rPr>
        <w:t>①报到计时规定</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第二关比赛结束时间</w:t>
      </w:r>
      <w:r>
        <w:rPr>
          <w:rFonts w:hint="eastAsia" w:ascii="仿宋" w:hAnsi="仿宋" w:eastAsia="仿宋"/>
          <w:sz w:val="32"/>
          <w:szCs w:val="32"/>
          <w:lang w:eastAsia="zh-CN"/>
        </w:rPr>
        <w:t>，</w:t>
      </w:r>
      <w:r>
        <w:rPr>
          <w:rFonts w:hint="eastAsia" w:ascii="仿宋" w:hAnsi="仿宋" w:eastAsia="仿宋"/>
          <w:sz w:val="32"/>
          <w:szCs w:val="32"/>
        </w:rPr>
        <w:t>比赛计时为开笼</w:t>
      </w:r>
      <w:r>
        <w:rPr>
          <w:rFonts w:hint="eastAsia" w:ascii="仿宋" w:hAnsi="仿宋" w:eastAsia="仿宋"/>
          <w:sz w:val="32"/>
          <w:szCs w:val="32"/>
          <w:lang w:val="en-US" w:eastAsia="zh-CN"/>
        </w:rPr>
        <w:t>次</w:t>
      </w:r>
      <w:r>
        <w:rPr>
          <w:rFonts w:hint="eastAsia" w:ascii="仿宋" w:hAnsi="仿宋" w:eastAsia="仿宋"/>
          <w:sz w:val="32"/>
          <w:szCs w:val="32"/>
        </w:rPr>
        <w:t>日日落时间后半小时停止报到计时。未达到上述要求的参赛鸽将失去继续比赛的资格。电子扫描鸽钟报到。</w:t>
      </w:r>
      <w:r>
        <w:rPr>
          <w:rFonts w:hint="eastAsia" w:ascii="仿宋" w:hAnsi="仿宋" w:eastAsia="仿宋"/>
          <w:sz w:val="32"/>
          <w:szCs w:val="32"/>
          <w:lang w:val="en-US" w:eastAsia="zh-CN"/>
        </w:rPr>
        <w:t>必须在赛鸽归巢后扫描，半个小时内自动上传归巢信息，否则成绩无效，后果自负。</w:t>
      </w:r>
      <w:r>
        <w:rPr>
          <w:rFonts w:hint="eastAsia" w:ascii="仿宋" w:hAnsi="仿宋" w:eastAsia="仿宋"/>
          <w:sz w:val="32"/>
          <w:szCs w:val="32"/>
        </w:rPr>
        <w:t xml:space="preserve"> </w:t>
      </w:r>
    </w:p>
    <w:p>
      <w:pPr>
        <w:shd w:val="clear" w:color="000000" w:fill="FFFFFF"/>
        <w:spacing w:line="480" w:lineRule="exact"/>
        <w:ind w:firstLine="645"/>
        <w:rPr>
          <w:rFonts w:ascii="仿宋" w:hAnsi="仿宋" w:eastAsia="仿宋"/>
          <w:sz w:val="32"/>
          <w:szCs w:val="32"/>
        </w:rPr>
      </w:pP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②特殊情况规定</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1）若本关比赛规定有效报到期内参赛鸽归巢羽数未达到录取名次，比赛结束。单关赛奖金按本关比赛排定名次成绩发放，鸽王奖金按照第二关有效归巢参赛鸽的前两关综合成绩排定名次发放，所有剩余奖金由本关上笼参赛鸽均分。</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（2）若本关比赛规定有效报到期内无参赛鸽归巢，所有剩余奖金由第二关上笼参赛鸽均分。</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（3）若本关比赛规定有效报到期内参赛鸽归巢羽数超过录取名次，比赛继续进行。</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5.</w:t>
      </w:r>
      <w:r>
        <w:rPr>
          <w:rFonts w:hint="eastAsia" w:ascii="仿宋" w:hAnsi="仿宋" w:eastAsia="仿宋"/>
          <w:bCs/>
          <w:sz w:val="32"/>
          <w:szCs w:val="32"/>
        </w:rPr>
        <w:t>第三关比赛</w:t>
      </w:r>
      <w:r>
        <w:rPr>
          <w:rFonts w:hint="eastAsia" w:ascii="仿宋" w:hAnsi="仿宋" w:eastAsia="仿宋"/>
          <w:sz w:val="32"/>
          <w:szCs w:val="32"/>
        </w:rPr>
        <w:t>开笼放飞条件</w:t>
      </w:r>
      <w:r>
        <w:rPr>
          <w:rFonts w:hint="eastAsia" w:ascii="仿宋" w:hAnsi="仿宋" w:eastAsia="仿宋" w:cs="Calibri"/>
          <w:sz w:val="32"/>
          <w:szCs w:val="32"/>
        </w:rPr>
        <w:t>依照《中国信鸽竞赛规则（2019）》相关条款规定执行</w:t>
      </w:r>
      <w:r>
        <w:rPr>
          <w:rFonts w:hint="eastAsia" w:ascii="仿宋" w:hAnsi="仿宋" w:eastAsia="仿宋"/>
          <w:sz w:val="32"/>
          <w:szCs w:val="32"/>
        </w:rPr>
        <w:t>。</w:t>
      </w:r>
      <w:r>
        <w:rPr>
          <w:rFonts w:hint="eastAsia" w:ascii="仿宋" w:hAnsi="仿宋" w:eastAsia="仿宋" w:cs="Calibri"/>
          <w:sz w:val="32"/>
          <w:szCs w:val="32"/>
        </w:rPr>
        <w:t>若抵达司放地</w:t>
      </w:r>
      <w:r>
        <w:rPr>
          <w:rFonts w:ascii="仿宋" w:hAnsi="仿宋" w:eastAsia="仿宋" w:cs="Calibri"/>
          <w:sz w:val="32"/>
          <w:szCs w:val="32"/>
        </w:rPr>
        <w:t>后，</w:t>
      </w:r>
      <w:r>
        <w:rPr>
          <w:rFonts w:hint="eastAsia" w:ascii="仿宋" w:hAnsi="仿宋" w:eastAsia="仿宋" w:cs="Calibri"/>
          <w:sz w:val="32"/>
          <w:szCs w:val="32"/>
        </w:rPr>
        <w:t>司放地现场</w:t>
      </w:r>
      <w:r>
        <w:rPr>
          <w:rFonts w:hint="eastAsia" w:ascii="仿宋" w:hAnsi="仿宋" w:eastAsia="仿宋"/>
          <w:sz w:val="32"/>
          <w:szCs w:val="32"/>
        </w:rPr>
        <w:t>天气达不到放飞条件，暂停放飞</w:t>
      </w:r>
      <w:r>
        <w:rPr>
          <w:rFonts w:hint="eastAsia" w:ascii="仿宋" w:hAnsi="仿宋" w:eastAsia="仿宋" w:cs="Calibri"/>
          <w:sz w:val="32"/>
          <w:szCs w:val="32"/>
        </w:rPr>
        <w:t>压笼等待一天</w:t>
      </w:r>
      <w:r>
        <w:rPr>
          <w:rFonts w:hint="eastAsia" w:ascii="仿宋" w:hAnsi="仿宋" w:eastAsia="仿宋"/>
          <w:sz w:val="32"/>
          <w:szCs w:val="32"/>
        </w:rPr>
        <w:t>。如第二天司放地天气仍然无法达到放飞要求，赛鸽运回，</w:t>
      </w:r>
      <w:r>
        <w:rPr>
          <w:rFonts w:hint="eastAsia" w:ascii="仿宋" w:hAnsi="仿宋" w:eastAsia="仿宋"/>
          <w:sz w:val="32"/>
          <w:szCs w:val="32"/>
          <w:lang w:val="en-US" w:eastAsia="zh-CN"/>
        </w:rPr>
        <w:t>在京沪高速临沂服务区开笼放飞，</w:t>
      </w:r>
      <w:r>
        <w:rPr>
          <w:rFonts w:hint="eastAsia" w:ascii="仿宋" w:hAnsi="仿宋" w:eastAsia="仿宋"/>
          <w:sz w:val="32"/>
          <w:szCs w:val="32"/>
        </w:rPr>
        <w:t>比赛顺延。</w:t>
      </w:r>
    </w:p>
    <w:p>
      <w:pPr>
        <w:shd w:val="clear" w:color="000000" w:fill="FFFFFF"/>
        <w:spacing w:line="480" w:lineRule="exact"/>
        <w:ind w:firstLine="645"/>
        <w:rPr>
          <w:rFonts w:ascii="仿宋" w:hAnsi="仿宋" w:eastAsia="仿宋"/>
          <w:sz w:val="32"/>
          <w:szCs w:val="32"/>
        </w:rPr>
      </w:pPr>
      <w:r>
        <w:rPr>
          <w:rFonts w:hint="eastAsia" w:ascii="仿宋" w:hAnsi="仿宋" w:eastAsia="仿宋"/>
          <w:sz w:val="32"/>
          <w:szCs w:val="32"/>
        </w:rPr>
        <w:t>①报到计时规定</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第三关比赛结束时间</w:t>
      </w:r>
      <w:r>
        <w:rPr>
          <w:rFonts w:hint="eastAsia" w:ascii="仿宋" w:hAnsi="仿宋" w:eastAsia="仿宋"/>
          <w:sz w:val="32"/>
          <w:szCs w:val="32"/>
          <w:lang w:eastAsia="zh-CN"/>
        </w:rPr>
        <w:t>，</w:t>
      </w:r>
      <w:r>
        <w:rPr>
          <w:rFonts w:hint="eastAsia" w:ascii="仿宋" w:hAnsi="仿宋" w:eastAsia="仿宋"/>
          <w:sz w:val="32"/>
          <w:szCs w:val="32"/>
        </w:rPr>
        <w:t>比赛计时为开笼</w:t>
      </w:r>
      <w:r>
        <w:rPr>
          <w:rFonts w:hint="eastAsia" w:ascii="仿宋" w:hAnsi="仿宋" w:eastAsia="仿宋"/>
          <w:sz w:val="32"/>
          <w:szCs w:val="32"/>
          <w:lang w:val="en-US" w:eastAsia="zh-CN"/>
        </w:rPr>
        <w:t>次</w:t>
      </w:r>
      <w:r>
        <w:rPr>
          <w:rFonts w:hint="eastAsia" w:ascii="仿宋" w:hAnsi="仿宋" w:eastAsia="仿宋"/>
          <w:sz w:val="32"/>
          <w:szCs w:val="32"/>
        </w:rPr>
        <w:t>日日落时间后半小时停止报到计时。未达到上述要求的参赛鸽将失去继续比赛的资格。电子扫描鸽钟报到。</w:t>
      </w:r>
      <w:r>
        <w:rPr>
          <w:rFonts w:hint="eastAsia" w:ascii="仿宋" w:hAnsi="仿宋" w:eastAsia="仿宋"/>
          <w:sz w:val="32"/>
          <w:szCs w:val="32"/>
          <w:lang w:val="en-US" w:eastAsia="zh-CN"/>
        </w:rPr>
        <w:t>必须在赛鸽归巢后扫描，半个小时内自动上传归巢信息，否则成绩无效，后果自负。</w:t>
      </w:r>
      <w:r>
        <w:rPr>
          <w:rFonts w:hint="eastAsia" w:ascii="仿宋" w:hAnsi="仿宋" w:eastAsia="仿宋"/>
          <w:sz w:val="32"/>
          <w:szCs w:val="32"/>
        </w:rPr>
        <w:t xml:space="preserve"> </w:t>
      </w:r>
    </w:p>
    <w:p>
      <w:pPr>
        <w:shd w:val="clear" w:color="000000" w:fill="FFFFFF"/>
        <w:spacing w:line="480" w:lineRule="exact"/>
        <w:ind w:firstLine="640" w:firstLineChars="200"/>
        <w:rPr>
          <w:rFonts w:ascii="仿宋" w:hAnsi="仿宋" w:eastAsia="仿宋"/>
          <w:sz w:val="32"/>
          <w:szCs w:val="32"/>
        </w:rPr>
      </w:pPr>
      <w:r>
        <w:rPr>
          <w:rFonts w:hint="eastAsia" w:ascii="仿宋" w:hAnsi="仿宋" w:eastAsia="仿宋"/>
          <w:sz w:val="32"/>
          <w:szCs w:val="32"/>
        </w:rPr>
        <w:t>②特殊情况规定</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1）若本关比赛规定有效报到期内参赛鸽归巢羽数未达到录取名次，比赛结束。单关赛奖金按本关比赛排定名次成绩发放，鸽王奖金按照第三关有效归巢参赛鸽的前三关综合成绩排定名次发放，所有实际剩余奖金由本关上笼参赛鸽均分。</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（2）若本关比赛规定有效报到期内无参赛鸽归巢，所有剩余奖金由第三关上笼参赛鸽均分。</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（3）若本关比赛规定有效报到期内参赛鸽归巢羽数超过录取名次，比赛继续进行。</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6.第四关</w:t>
      </w:r>
      <w:r>
        <w:rPr>
          <w:rFonts w:hint="eastAsia" w:ascii="仿宋" w:hAnsi="仿宋" w:eastAsia="仿宋"/>
          <w:bCs/>
          <w:sz w:val="32"/>
          <w:szCs w:val="32"/>
        </w:rPr>
        <w:t>比赛</w:t>
      </w:r>
      <w:r>
        <w:rPr>
          <w:rFonts w:hint="eastAsia" w:ascii="仿宋" w:hAnsi="仿宋" w:eastAsia="仿宋"/>
          <w:sz w:val="32"/>
          <w:szCs w:val="32"/>
        </w:rPr>
        <w:t>开笼放飞条件</w:t>
      </w:r>
      <w:r>
        <w:rPr>
          <w:rFonts w:hint="eastAsia" w:ascii="仿宋" w:hAnsi="仿宋" w:eastAsia="仿宋" w:cs="Calibri"/>
          <w:sz w:val="32"/>
          <w:szCs w:val="32"/>
        </w:rPr>
        <w:t>依照《中国信鸽竞赛规则（2019）》相关条款规定执行</w:t>
      </w:r>
      <w:r>
        <w:rPr>
          <w:rFonts w:hint="eastAsia" w:ascii="仿宋" w:hAnsi="仿宋" w:eastAsia="仿宋"/>
          <w:sz w:val="32"/>
          <w:szCs w:val="32"/>
        </w:rPr>
        <w:t>。</w:t>
      </w:r>
      <w:r>
        <w:rPr>
          <w:rFonts w:hint="eastAsia" w:ascii="仿宋" w:hAnsi="仿宋" w:eastAsia="仿宋" w:cs="Calibri"/>
          <w:sz w:val="32"/>
          <w:szCs w:val="32"/>
        </w:rPr>
        <w:t>若抵达司放地</w:t>
      </w:r>
      <w:r>
        <w:rPr>
          <w:rFonts w:ascii="仿宋" w:hAnsi="仿宋" w:eastAsia="仿宋" w:cs="Calibri"/>
          <w:sz w:val="32"/>
          <w:szCs w:val="32"/>
        </w:rPr>
        <w:t>后，</w:t>
      </w:r>
      <w:r>
        <w:rPr>
          <w:rFonts w:hint="eastAsia" w:ascii="仿宋" w:hAnsi="仿宋" w:eastAsia="仿宋" w:cs="Calibri"/>
          <w:sz w:val="32"/>
          <w:szCs w:val="32"/>
        </w:rPr>
        <w:t>司放地现场</w:t>
      </w:r>
      <w:r>
        <w:rPr>
          <w:rFonts w:hint="eastAsia" w:ascii="仿宋" w:hAnsi="仿宋" w:eastAsia="仿宋"/>
          <w:sz w:val="32"/>
          <w:szCs w:val="32"/>
        </w:rPr>
        <w:t>天气达不到放飞条件，暂停放飞压笼一天。如第二天司放地天气仍然无法达到放飞要求，赛鸽运回，</w:t>
      </w:r>
      <w:r>
        <w:rPr>
          <w:rFonts w:hint="eastAsia" w:ascii="仿宋" w:hAnsi="仿宋" w:eastAsia="仿宋"/>
          <w:sz w:val="32"/>
          <w:szCs w:val="32"/>
          <w:lang w:val="en-US" w:eastAsia="zh-CN"/>
        </w:rPr>
        <w:t>在京沪高速临沂服务区开笼放飞。</w:t>
      </w:r>
      <w:r>
        <w:rPr>
          <w:rFonts w:hint="eastAsia" w:ascii="仿宋" w:hAnsi="仿宋" w:eastAsia="仿宋"/>
          <w:sz w:val="32"/>
          <w:szCs w:val="32"/>
        </w:rPr>
        <w:t>比赛顺延。</w:t>
      </w:r>
    </w:p>
    <w:p>
      <w:pPr>
        <w:shd w:val="clear" w:color="000000" w:fill="FFFFFF"/>
        <w:spacing w:line="480" w:lineRule="exact"/>
        <w:rPr>
          <w:rFonts w:ascii="仿宋" w:hAnsi="仿宋" w:eastAsia="仿宋"/>
          <w:sz w:val="32"/>
          <w:szCs w:val="32"/>
        </w:rPr>
      </w:pPr>
      <w:r>
        <w:rPr>
          <w:rFonts w:hint="eastAsia" w:ascii="仿宋" w:hAnsi="仿宋" w:eastAsia="仿宋"/>
          <w:sz w:val="32"/>
          <w:szCs w:val="32"/>
        </w:rPr>
        <w:t xml:space="preserve">    ①报到计时规定</w:t>
      </w:r>
    </w:p>
    <w:p>
      <w:pPr>
        <w:shd w:val="clear" w:color="000000" w:fill="FFFFFF"/>
        <w:spacing w:line="480" w:lineRule="exact"/>
        <w:rPr>
          <w:rFonts w:ascii="仿宋" w:hAnsi="仿宋" w:eastAsia="仿宋"/>
          <w:b/>
          <w:bCs/>
          <w:sz w:val="32"/>
          <w:szCs w:val="32"/>
        </w:rPr>
      </w:pPr>
      <w:r>
        <w:rPr>
          <w:rFonts w:hint="eastAsia" w:ascii="仿宋" w:hAnsi="仿宋" w:eastAsia="仿宋"/>
          <w:sz w:val="32"/>
          <w:szCs w:val="32"/>
        </w:rPr>
        <w:t xml:space="preserve">    比赛报到结束时间为开笼次日日落后半小时。电子扫描鸽钟报到。</w:t>
      </w:r>
      <w:r>
        <w:rPr>
          <w:rFonts w:hint="eastAsia" w:ascii="仿宋" w:hAnsi="仿宋" w:eastAsia="仿宋"/>
          <w:sz w:val="32"/>
          <w:szCs w:val="32"/>
          <w:lang w:val="en-US" w:eastAsia="zh-CN"/>
        </w:rPr>
        <w:t>必须在赛鸽归巢后扫描，半个小时内自动上传归巢信息，否则成绩无效，后果自负。</w:t>
      </w:r>
      <w:r>
        <w:rPr>
          <w:rFonts w:hint="eastAsia" w:ascii="仿宋" w:hAnsi="仿宋" w:eastAsia="仿宋"/>
          <w:sz w:val="32"/>
          <w:szCs w:val="32"/>
        </w:rPr>
        <w:t xml:space="preserve"> </w:t>
      </w:r>
    </w:p>
    <w:p>
      <w:pPr>
        <w:spacing w:line="480" w:lineRule="exact"/>
        <w:rPr>
          <w:rFonts w:ascii="仿宋" w:hAnsi="仿宋" w:eastAsia="仿宋"/>
          <w:sz w:val="32"/>
          <w:szCs w:val="32"/>
        </w:rPr>
      </w:pPr>
      <w:r>
        <w:rPr>
          <w:rFonts w:hint="eastAsia" w:ascii="仿宋" w:hAnsi="仿宋" w:eastAsia="仿宋"/>
          <w:sz w:val="32"/>
          <w:szCs w:val="32"/>
        </w:rPr>
        <w:t xml:space="preserve">    ②特殊情况规定</w:t>
      </w:r>
    </w:p>
    <w:p>
      <w:pPr>
        <w:spacing w:line="480" w:lineRule="exact"/>
        <w:rPr>
          <w:rFonts w:ascii="仿宋" w:hAnsi="仿宋" w:eastAsia="仿宋"/>
          <w:sz w:val="32"/>
          <w:szCs w:val="32"/>
        </w:rPr>
      </w:pPr>
      <w:r>
        <w:rPr>
          <w:rFonts w:hint="eastAsia" w:ascii="仿宋" w:hAnsi="仿宋" w:eastAsia="仿宋"/>
          <w:sz w:val="32"/>
          <w:szCs w:val="32"/>
        </w:rPr>
        <w:t xml:space="preserve">    （1）若本关比赛规定有效报到期内参赛鸽归巢羽数不足四关综合鸽王取奖数，单关赛奖金按本关比赛排定名次成绩发放，鸽王奖以第四关有效归巢参赛鸽四关综合成绩排定名次发放，所有剩余奖金由获奖鸽均分。</w:t>
      </w:r>
    </w:p>
    <w:p>
      <w:pPr>
        <w:spacing w:line="480" w:lineRule="exact"/>
        <w:rPr>
          <w:rFonts w:ascii="仿宋" w:hAnsi="仿宋" w:eastAsia="仿宋" w:cs="Calibri"/>
          <w:b/>
          <w:bCs/>
          <w:sz w:val="32"/>
          <w:szCs w:val="32"/>
        </w:rPr>
      </w:pPr>
      <w:r>
        <w:rPr>
          <w:rFonts w:hint="eastAsia" w:ascii="仿宋" w:hAnsi="仿宋" w:eastAsia="仿宋"/>
          <w:sz w:val="32"/>
          <w:szCs w:val="32"/>
        </w:rPr>
        <w:t xml:space="preserve">    （2）若本关比赛规定有效报到期内无参赛鸽归巢，所有实际剩余奖金由第四关上笼参赛鸽均分。</w:t>
      </w:r>
    </w:p>
    <w:p>
      <w:pPr>
        <w:shd w:val="clear" w:color="auto" w:fill="FFFFFF"/>
        <w:spacing w:line="480" w:lineRule="exact"/>
        <w:ind w:firstLine="643" w:firstLineChars="200"/>
        <w:rPr>
          <w:rFonts w:ascii="仿宋" w:hAnsi="仿宋" w:eastAsia="仿宋"/>
          <w:b/>
        </w:rPr>
      </w:pPr>
      <w:r>
        <w:rPr>
          <w:rFonts w:hint="eastAsia" w:ascii="仿宋" w:hAnsi="仿宋" w:eastAsia="仿宋" w:cs="Calibri"/>
          <w:b/>
          <w:bCs/>
          <w:sz w:val="32"/>
          <w:szCs w:val="32"/>
        </w:rPr>
        <w:t>（六）其它规定</w:t>
      </w:r>
    </w:p>
    <w:p>
      <w:pPr>
        <w:shd w:val="clear" w:color="auto" w:fill="FFFFFF"/>
        <w:spacing w:line="480" w:lineRule="exact"/>
        <w:rPr>
          <w:rFonts w:ascii="仿宋" w:hAnsi="仿宋" w:eastAsia="仿宋" w:cs="Calibri"/>
          <w:sz w:val="32"/>
          <w:szCs w:val="32"/>
        </w:rPr>
      </w:pPr>
      <w:r>
        <w:rPr>
          <w:rFonts w:hint="eastAsia" w:ascii="仿宋" w:hAnsi="仿宋" w:eastAsia="仿宋" w:cs="Calibri"/>
          <w:sz w:val="32"/>
          <w:szCs w:val="32"/>
        </w:rPr>
        <w:t xml:space="preserve">    1.从2024年8月5日开始到比赛结束前，</w:t>
      </w:r>
      <w:r>
        <w:rPr>
          <w:rFonts w:hint="eastAsia" w:ascii="仿宋" w:hAnsi="仿宋" w:eastAsia="仿宋" w:cs="Calibri"/>
          <w:sz w:val="32"/>
          <w:szCs w:val="32"/>
          <w:lang w:val="en-US" w:eastAsia="zh-CN"/>
        </w:rPr>
        <w:t>市鸽会</w:t>
      </w:r>
      <w:r>
        <w:rPr>
          <w:rFonts w:hint="eastAsia" w:ascii="仿宋" w:hAnsi="仿宋" w:eastAsia="仿宋" w:cs="Calibri"/>
          <w:sz w:val="32"/>
          <w:szCs w:val="32"/>
        </w:rPr>
        <w:t>将安排不定期上门查验参赛鸽，各参赛会员则须配合查验，不得拒绝。</w:t>
      </w:r>
    </w:p>
    <w:p>
      <w:pPr>
        <w:shd w:val="clear" w:color="auto" w:fill="FFFFFF"/>
        <w:spacing w:line="480" w:lineRule="exact"/>
        <w:ind w:firstLine="640"/>
        <w:rPr>
          <w:rFonts w:hint="eastAsia" w:ascii="仿宋" w:hAnsi="仿宋" w:eastAsia="仿宋" w:cs="Calibri"/>
          <w:sz w:val="32"/>
          <w:szCs w:val="32"/>
        </w:rPr>
      </w:pPr>
      <w:r>
        <w:rPr>
          <w:rFonts w:hint="eastAsia" w:ascii="仿宋" w:hAnsi="仿宋" w:eastAsia="仿宋" w:cs="Calibri"/>
          <w:sz w:val="32"/>
          <w:szCs w:val="32"/>
        </w:rPr>
        <w:t>2.参赛鸽在运输途中因遇车祸、失火等无法预见的意外情况而造成赛鸽伤亡的，</w:t>
      </w:r>
      <w:r>
        <w:rPr>
          <w:rFonts w:hint="eastAsia" w:ascii="仿宋" w:hAnsi="仿宋" w:eastAsia="仿宋" w:cs="Calibri"/>
          <w:sz w:val="32"/>
          <w:szCs w:val="32"/>
          <w:lang w:val="en-US" w:eastAsia="zh-CN"/>
        </w:rPr>
        <w:t>市鸽会</w:t>
      </w:r>
      <w:r>
        <w:rPr>
          <w:rFonts w:hint="eastAsia" w:ascii="仿宋" w:hAnsi="仿宋" w:eastAsia="仿宋" w:cs="Calibri"/>
          <w:sz w:val="32"/>
          <w:szCs w:val="32"/>
        </w:rPr>
        <w:t>不负赔偿责任。</w:t>
      </w:r>
    </w:p>
    <w:p>
      <w:pPr>
        <w:shd w:val="clear" w:color="auto" w:fill="FFFFFF"/>
        <w:spacing w:line="480" w:lineRule="exact"/>
        <w:ind w:firstLine="640"/>
        <w:rPr>
          <w:rFonts w:ascii="仿宋" w:hAnsi="仿宋" w:eastAsia="仿宋" w:cs="Calibri"/>
          <w:sz w:val="32"/>
          <w:szCs w:val="32"/>
        </w:rPr>
      </w:pPr>
      <w:r>
        <w:rPr>
          <w:rFonts w:hint="eastAsia" w:ascii="仿宋" w:hAnsi="仿宋" w:eastAsia="仿宋" w:cs="Calibri"/>
          <w:sz w:val="32"/>
          <w:szCs w:val="32"/>
        </w:rPr>
        <w:t>3.赛鸽佩戴的足环变型、脚踝骨出现肿大、脚面肤色异常、任一脚趾缺损均取消其参赛资格。</w:t>
      </w:r>
    </w:p>
    <w:p>
      <w:pPr>
        <w:shd w:val="clear" w:color="auto" w:fill="FFFFFF"/>
        <w:spacing w:line="480" w:lineRule="exact"/>
        <w:rPr>
          <w:rFonts w:ascii="仿宋" w:hAnsi="仿宋" w:eastAsia="仿宋" w:cs="Calibri"/>
          <w:sz w:val="32"/>
          <w:szCs w:val="32"/>
        </w:rPr>
      </w:pPr>
      <w:r>
        <w:rPr>
          <w:rFonts w:hint="eastAsia" w:ascii="仿宋" w:hAnsi="仿宋" w:eastAsia="仿宋" w:cs="Calibri"/>
          <w:sz w:val="32"/>
          <w:szCs w:val="32"/>
        </w:rPr>
        <w:t xml:space="preserve">    4.发生足环非人为因素破损情况，鸽主应第一时间向</w:t>
      </w:r>
      <w:r>
        <w:rPr>
          <w:rFonts w:hint="eastAsia" w:ascii="仿宋" w:hAnsi="仿宋" w:eastAsia="仿宋" w:cs="Calibri"/>
          <w:sz w:val="32"/>
          <w:szCs w:val="32"/>
          <w:lang w:val="en-US" w:eastAsia="zh-CN"/>
        </w:rPr>
        <w:t>市鸽会</w:t>
      </w:r>
      <w:r>
        <w:rPr>
          <w:rFonts w:hint="eastAsia" w:ascii="仿宋" w:hAnsi="仿宋" w:eastAsia="仿宋" w:cs="Calibri"/>
          <w:sz w:val="32"/>
          <w:szCs w:val="32"/>
        </w:rPr>
        <w:t>报告，由</w:t>
      </w:r>
      <w:r>
        <w:rPr>
          <w:rFonts w:hint="eastAsia" w:ascii="仿宋" w:hAnsi="仿宋" w:eastAsia="仿宋" w:cs="Calibri"/>
          <w:sz w:val="32"/>
          <w:szCs w:val="32"/>
          <w:lang w:val="en-US" w:eastAsia="zh-CN"/>
        </w:rPr>
        <w:t>市鸽会</w:t>
      </w:r>
      <w:r>
        <w:rPr>
          <w:rFonts w:hint="eastAsia" w:ascii="仿宋" w:hAnsi="仿宋" w:eastAsia="仿宋" w:cs="Calibri"/>
          <w:sz w:val="32"/>
          <w:szCs w:val="32"/>
        </w:rPr>
        <w:t>检测后认定处理；经检测确认足环为仿冒或人为复套而导致足环破裂、变型的，</w:t>
      </w:r>
      <w:r>
        <w:rPr>
          <w:rFonts w:hint="eastAsia" w:ascii="仿宋" w:hAnsi="仿宋" w:eastAsia="仿宋" w:cs="Calibri"/>
          <w:sz w:val="32"/>
          <w:szCs w:val="32"/>
          <w:lang w:val="en-US" w:eastAsia="zh-CN"/>
        </w:rPr>
        <w:t>市鸽会</w:t>
      </w:r>
      <w:r>
        <w:rPr>
          <w:rFonts w:hint="eastAsia" w:ascii="仿宋" w:hAnsi="仿宋" w:eastAsia="仿宋" w:cs="Calibri"/>
          <w:sz w:val="32"/>
          <w:szCs w:val="32"/>
        </w:rPr>
        <w:t>认定按丧失比赛资格处理并予以公示。</w:t>
      </w:r>
    </w:p>
    <w:p>
      <w:pPr>
        <w:shd w:val="clear" w:color="auto" w:fill="FFFFFF"/>
        <w:spacing w:line="480" w:lineRule="exact"/>
        <w:rPr>
          <w:rFonts w:ascii="仿宋" w:hAnsi="仿宋" w:eastAsia="仿宋" w:cs="Calibri"/>
          <w:b/>
          <w:bCs/>
          <w:sz w:val="32"/>
          <w:szCs w:val="32"/>
        </w:rPr>
      </w:pPr>
      <w:r>
        <w:rPr>
          <w:rFonts w:hint="eastAsia" w:ascii="仿宋" w:hAnsi="仿宋" w:eastAsia="仿宋" w:cs="Calibri"/>
          <w:b/>
          <w:bCs/>
          <w:sz w:val="32"/>
          <w:szCs w:val="32"/>
        </w:rPr>
        <w:t>六、其它规定：</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（一）所有参赛会员在参赛过程中须严格遵守国家有关法律法规，严禁任何组织和个人利用本次赛事从事赌博活动。</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（二）本次比赛专用赛环参赛者一经购领，不得以任何理由退购。</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三</w:t>
      </w:r>
      <w:r>
        <w:rPr>
          <w:rFonts w:hint="eastAsia" w:ascii="仿宋" w:hAnsi="仿宋" w:eastAsia="仿宋" w:cs="Calibri"/>
          <w:sz w:val="32"/>
          <w:szCs w:val="32"/>
        </w:rPr>
        <w:t>）实名制</w:t>
      </w:r>
      <w:r>
        <w:rPr>
          <w:rFonts w:ascii="仿宋" w:hAnsi="仿宋" w:eastAsia="仿宋" w:cs="Calibri"/>
          <w:sz w:val="32"/>
          <w:szCs w:val="32"/>
        </w:rPr>
        <w:t>登记</w:t>
      </w:r>
      <w:r>
        <w:rPr>
          <w:rFonts w:hint="eastAsia" w:ascii="仿宋" w:hAnsi="仿宋" w:eastAsia="仿宋" w:cs="Calibri"/>
          <w:sz w:val="32"/>
          <w:szCs w:val="32"/>
        </w:rPr>
        <w:t>具体</w:t>
      </w:r>
      <w:r>
        <w:rPr>
          <w:rFonts w:ascii="仿宋" w:hAnsi="仿宋" w:eastAsia="仿宋" w:cs="Calibri"/>
          <w:sz w:val="32"/>
          <w:szCs w:val="32"/>
        </w:rPr>
        <w:t>要求：</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1.</w:t>
      </w:r>
      <w:r>
        <w:rPr>
          <w:rFonts w:ascii="仿宋" w:hAnsi="仿宋" w:eastAsia="仿宋" w:cs="Calibri"/>
          <w:sz w:val="32"/>
          <w:szCs w:val="32"/>
        </w:rPr>
        <w:t xml:space="preserve"> 参赛者须</w:t>
      </w:r>
      <w:r>
        <w:rPr>
          <w:rFonts w:hint="eastAsia" w:ascii="仿宋" w:hAnsi="仿宋" w:eastAsia="仿宋" w:cs="Calibri"/>
          <w:sz w:val="32"/>
          <w:szCs w:val="32"/>
        </w:rPr>
        <w:t>实名报名</w:t>
      </w:r>
      <w:r>
        <w:rPr>
          <w:rFonts w:ascii="仿宋" w:hAnsi="仿宋" w:eastAsia="仿宋" w:cs="Calibri"/>
          <w:sz w:val="32"/>
          <w:szCs w:val="32"/>
        </w:rPr>
        <w:t>登记</w:t>
      </w:r>
      <w:r>
        <w:rPr>
          <w:rFonts w:hint="eastAsia" w:ascii="仿宋" w:hAnsi="仿宋" w:eastAsia="仿宋" w:cs="Calibri"/>
          <w:sz w:val="32"/>
          <w:szCs w:val="32"/>
        </w:rPr>
        <w:t>，未进行实名制报名</w:t>
      </w:r>
      <w:r>
        <w:rPr>
          <w:rFonts w:ascii="仿宋" w:hAnsi="仿宋" w:eastAsia="仿宋" w:cs="Calibri"/>
          <w:sz w:val="32"/>
          <w:szCs w:val="32"/>
        </w:rPr>
        <w:t>登记的将</w:t>
      </w:r>
      <w:r>
        <w:rPr>
          <w:rFonts w:hint="eastAsia" w:ascii="仿宋" w:hAnsi="仿宋" w:eastAsia="仿宋" w:cs="Calibri"/>
          <w:sz w:val="32"/>
          <w:szCs w:val="32"/>
        </w:rPr>
        <w:t>取消参加</w:t>
      </w:r>
      <w:r>
        <w:rPr>
          <w:rFonts w:ascii="仿宋" w:hAnsi="仿宋" w:eastAsia="仿宋" w:cs="Calibri"/>
          <w:sz w:val="32"/>
          <w:szCs w:val="32"/>
        </w:rPr>
        <w:t>比赛资格；</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lang w:val="en-US" w:eastAsia="zh-CN"/>
        </w:rPr>
        <w:t>2</w:t>
      </w:r>
      <w:r>
        <w:rPr>
          <w:rFonts w:hint="eastAsia" w:ascii="仿宋" w:hAnsi="仿宋" w:eastAsia="仿宋" w:cs="Calibri"/>
          <w:sz w:val="32"/>
          <w:szCs w:val="32"/>
        </w:rPr>
        <w:t>. 参赛者如</w:t>
      </w:r>
      <w:r>
        <w:rPr>
          <w:rFonts w:ascii="仿宋" w:hAnsi="仿宋" w:eastAsia="仿宋" w:cs="Calibri"/>
          <w:sz w:val="32"/>
          <w:szCs w:val="32"/>
        </w:rPr>
        <w:t>更正</w:t>
      </w:r>
      <w:r>
        <w:rPr>
          <w:rFonts w:hint="eastAsia" w:ascii="仿宋" w:hAnsi="仿宋" w:eastAsia="仿宋" w:cs="Calibri"/>
          <w:sz w:val="32"/>
          <w:szCs w:val="32"/>
        </w:rPr>
        <w:t>参赛名称，</w:t>
      </w:r>
      <w:r>
        <w:rPr>
          <w:rFonts w:hint="eastAsia" w:ascii="仿宋" w:hAnsi="仿宋" w:eastAsia="仿宋" w:cs="Calibri"/>
          <w:sz w:val="32"/>
          <w:szCs w:val="32"/>
          <w:lang w:val="en-US" w:eastAsia="zh-CN"/>
        </w:rPr>
        <w:t>第一关</w:t>
      </w:r>
      <w:r>
        <w:rPr>
          <w:rFonts w:ascii="仿宋" w:hAnsi="仿宋" w:eastAsia="仿宋" w:cs="Calibri"/>
          <w:sz w:val="32"/>
          <w:szCs w:val="32"/>
        </w:rPr>
        <w:t>集鸽工作开始前</w:t>
      </w:r>
      <w:r>
        <w:rPr>
          <w:rFonts w:hint="eastAsia" w:ascii="仿宋" w:hAnsi="仿宋" w:eastAsia="仿宋" w:cs="Calibri"/>
          <w:sz w:val="32"/>
          <w:szCs w:val="32"/>
        </w:rPr>
        <w:t>3日期间提出，过期将不予办理。</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四</w:t>
      </w:r>
      <w:r>
        <w:rPr>
          <w:rFonts w:hint="eastAsia" w:ascii="仿宋" w:hAnsi="仿宋" w:eastAsia="仿宋" w:cs="Calibri"/>
          <w:sz w:val="32"/>
          <w:szCs w:val="32"/>
        </w:rPr>
        <w:t>）比赛中如发现人为损坏参赛鸽电子环、鸽钟计时设备情况，立即取消当事参赛者比赛资格。</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五</w:t>
      </w:r>
      <w:r>
        <w:rPr>
          <w:rFonts w:hint="eastAsia" w:ascii="仿宋" w:hAnsi="仿宋" w:eastAsia="仿宋" w:cs="Calibri"/>
          <w:sz w:val="32"/>
          <w:szCs w:val="32"/>
        </w:rPr>
        <w:t>）为防止作弊，所有参赛鸽不得有任何私自加盖暗记、剪羽、带标记物等情况，一经发现取消比赛资格。</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六</w:t>
      </w:r>
      <w:r>
        <w:rPr>
          <w:rFonts w:hint="eastAsia" w:ascii="仿宋" w:hAnsi="仿宋" w:eastAsia="仿宋" w:cs="Calibri"/>
          <w:sz w:val="32"/>
          <w:szCs w:val="32"/>
        </w:rPr>
        <w:t>）为防作弊所有参赛者必须无条件接受</w:t>
      </w:r>
      <w:r>
        <w:rPr>
          <w:rFonts w:hint="eastAsia" w:ascii="仿宋" w:hAnsi="仿宋" w:eastAsia="仿宋" w:cs="Calibri"/>
          <w:sz w:val="32"/>
          <w:szCs w:val="32"/>
          <w:lang w:val="en-US" w:eastAsia="zh-CN"/>
        </w:rPr>
        <w:t>市鸽会</w:t>
      </w:r>
      <w:r>
        <w:rPr>
          <w:rFonts w:hint="eastAsia" w:ascii="仿宋" w:hAnsi="仿宋" w:eastAsia="仿宋" w:cs="Calibri"/>
          <w:sz w:val="32"/>
          <w:szCs w:val="32"/>
        </w:rPr>
        <w:t>不定时的抽检，拒绝抽检将取消比赛资格。</w:t>
      </w:r>
    </w:p>
    <w:p>
      <w:pPr>
        <w:spacing w:line="480" w:lineRule="exact"/>
        <w:ind w:firstLine="640" w:firstLineChars="200"/>
        <w:rPr>
          <w:rFonts w:hint="eastAsia"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七</w:t>
      </w:r>
      <w:r>
        <w:rPr>
          <w:rFonts w:hint="eastAsia" w:ascii="仿宋" w:hAnsi="仿宋" w:eastAsia="仿宋" w:cs="Calibri"/>
          <w:sz w:val="32"/>
          <w:szCs w:val="32"/>
        </w:rPr>
        <w:t>）如遇不可抗</w:t>
      </w:r>
      <w:r>
        <w:rPr>
          <w:rFonts w:hint="eastAsia" w:ascii="仿宋" w:hAnsi="仿宋" w:eastAsia="仿宋" w:cs="Calibri"/>
          <w:sz w:val="32"/>
          <w:szCs w:val="32"/>
          <w:lang w:val="en-US" w:eastAsia="zh-CN"/>
        </w:rPr>
        <w:t>据因素</w:t>
      </w:r>
      <w:r>
        <w:rPr>
          <w:rFonts w:hint="eastAsia" w:ascii="仿宋" w:hAnsi="仿宋" w:eastAsia="仿宋" w:cs="Calibri"/>
          <w:sz w:val="32"/>
          <w:szCs w:val="32"/>
        </w:rPr>
        <w:t>、重大疫情及国家有关规定而导致比赛不能进行，将按照国家规定执行停办比赛，比赛延期进行，具体安排另行通知。</w:t>
      </w:r>
    </w:p>
    <w:p>
      <w:pPr>
        <w:spacing w:line="480" w:lineRule="exact"/>
        <w:ind w:firstLine="640" w:firstLineChars="200"/>
        <w:rPr>
          <w:rFonts w:hint="default" w:ascii="仿宋" w:hAnsi="仿宋" w:eastAsia="仿宋" w:cs="Calibri"/>
          <w:sz w:val="32"/>
          <w:szCs w:val="32"/>
          <w:lang w:val="en-US" w:eastAsia="zh-CN"/>
        </w:rPr>
      </w:pPr>
      <w:r>
        <w:rPr>
          <w:rFonts w:hint="eastAsia" w:ascii="仿宋" w:hAnsi="仿宋" w:eastAsia="仿宋" w:cs="Calibri"/>
          <w:sz w:val="32"/>
          <w:szCs w:val="32"/>
          <w:lang w:eastAsia="zh-CN"/>
        </w:rPr>
        <w:t>（</w:t>
      </w:r>
      <w:r>
        <w:rPr>
          <w:rFonts w:hint="eastAsia" w:ascii="仿宋" w:hAnsi="仿宋" w:eastAsia="仿宋" w:cs="Calibri"/>
          <w:sz w:val="32"/>
          <w:szCs w:val="32"/>
          <w:lang w:val="en-US" w:eastAsia="zh-CN"/>
        </w:rPr>
        <w:t>八</w:t>
      </w:r>
      <w:r>
        <w:rPr>
          <w:rFonts w:hint="eastAsia" w:ascii="仿宋" w:hAnsi="仿宋" w:eastAsia="仿宋" w:cs="Calibri"/>
          <w:sz w:val="32"/>
          <w:szCs w:val="32"/>
          <w:lang w:eastAsia="zh-CN"/>
        </w:rPr>
        <w:t>）</w:t>
      </w:r>
      <w:r>
        <w:rPr>
          <w:rFonts w:hint="eastAsia" w:ascii="仿宋" w:hAnsi="仿宋" w:eastAsia="仿宋" w:cs="Calibri"/>
          <w:sz w:val="32"/>
          <w:szCs w:val="32"/>
          <w:lang w:val="en-US" w:eastAsia="zh-CN"/>
        </w:rPr>
        <w:t>本次四关综合获奖鸽免费拍照，并参加拍卖，起拍价600元，鸽会抽10%，用于拍卖费用。</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九</w:t>
      </w:r>
      <w:r>
        <w:rPr>
          <w:rFonts w:hint="eastAsia" w:ascii="仿宋" w:hAnsi="仿宋" w:eastAsia="仿宋" w:cs="Calibri"/>
          <w:sz w:val="32"/>
          <w:szCs w:val="32"/>
        </w:rPr>
        <w:t>）本次赛事设置仲裁委员会，如比赛中，遇重大问题和争议，将由仲裁委员会进行仲裁，仲裁结果由本比赛主办单位执行。</w:t>
      </w: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w:t>
      </w:r>
      <w:r>
        <w:rPr>
          <w:rFonts w:hint="eastAsia" w:ascii="仿宋" w:hAnsi="仿宋" w:eastAsia="仿宋" w:cs="Calibri"/>
          <w:sz w:val="32"/>
          <w:szCs w:val="32"/>
          <w:lang w:val="en-US" w:eastAsia="zh-CN"/>
        </w:rPr>
        <w:t>十</w:t>
      </w:r>
      <w:r>
        <w:rPr>
          <w:rFonts w:hint="eastAsia" w:ascii="仿宋" w:hAnsi="仿宋" w:eastAsia="仿宋" w:cs="Calibri"/>
          <w:sz w:val="32"/>
          <w:szCs w:val="32"/>
        </w:rPr>
        <w:t>）本规程解释权，归属临沂市信鸽协会。</w:t>
      </w:r>
    </w:p>
    <w:p>
      <w:pPr>
        <w:spacing w:line="480" w:lineRule="exact"/>
        <w:ind w:firstLine="640" w:firstLineChars="200"/>
        <w:rPr>
          <w:rFonts w:ascii="仿宋" w:hAnsi="仿宋" w:eastAsia="仿宋" w:cs="Calibri"/>
          <w:sz w:val="32"/>
          <w:szCs w:val="32"/>
        </w:rPr>
      </w:pPr>
    </w:p>
    <w:p>
      <w:pPr>
        <w:spacing w:line="480" w:lineRule="exact"/>
        <w:ind w:firstLine="640" w:firstLineChars="200"/>
        <w:rPr>
          <w:rFonts w:ascii="仿宋" w:hAnsi="仿宋" w:eastAsia="仿宋" w:cs="Calibri"/>
          <w:sz w:val="32"/>
          <w:szCs w:val="32"/>
        </w:rPr>
      </w:pPr>
      <w:r>
        <w:rPr>
          <w:rFonts w:hint="eastAsia" w:ascii="仿宋" w:hAnsi="仿宋" w:eastAsia="仿宋" w:cs="Calibri"/>
          <w:sz w:val="32"/>
          <w:szCs w:val="32"/>
        </w:rPr>
        <w:t xml:space="preserve">                             临沂市信鸽协会</w:t>
      </w:r>
    </w:p>
    <w:p>
      <w:pPr>
        <w:spacing w:line="480" w:lineRule="exact"/>
        <w:ind w:firstLine="640" w:firstLineChars="200"/>
        <w:rPr>
          <w:rFonts w:ascii="仿宋" w:hAnsi="仿宋" w:eastAsia="仿宋" w:cs="Calibri"/>
          <w:b/>
          <w:bCs/>
          <w:sz w:val="32"/>
          <w:szCs w:val="32"/>
        </w:rPr>
      </w:pPr>
      <w:r>
        <w:rPr>
          <w:rFonts w:hint="eastAsia" w:ascii="仿宋" w:hAnsi="仿宋" w:eastAsia="仿宋" w:cs="Calibri"/>
          <w:sz w:val="32"/>
          <w:szCs w:val="32"/>
        </w:rPr>
        <w:t xml:space="preserve">                              </w:t>
      </w:r>
      <w:r>
        <w:rPr>
          <w:rFonts w:ascii="仿宋" w:hAnsi="仿宋" w:eastAsia="仿宋" w:cs="Calibri"/>
          <w:sz w:val="32"/>
          <w:szCs w:val="32"/>
        </w:rPr>
        <w:t xml:space="preserve"> </w:t>
      </w:r>
      <w:r>
        <w:rPr>
          <w:rFonts w:hint="eastAsia" w:ascii="仿宋" w:hAnsi="仿宋" w:eastAsia="仿宋" w:cs="Calibri"/>
          <w:sz w:val="32"/>
          <w:szCs w:val="32"/>
        </w:rPr>
        <w:t>2024年1月</w:t>
      </w:r>
    </w:p>
    <w:sectPr>
      <w:pgSz w:w="11906" w:h="16838"/>
      <w:pgMar w:top="992" w:right="851" w:bottom="992"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B0A3F"/>
    <w:multiLevelType w:val="singleLevel"/>
    <w:tmpl w:val="00CB0A3F"/>
    <w:lvl w:ilvl="0" w:tentative="0">
      <w:start w:val="3"/>
      <w:numFmt w:val="decimal"/>
      <w:lvlText w:val="%1."/>
      <w:lvlJc w:val="left"/>
      <w:pPr>
        <w:tabs>
          <w:tab w:val="left" w:pos="312"/>
        </w:tabs>
      </w:pPr>
    </w:lvl>
  </w:abstractNum>
  <w:abstractNum w:abstractNumId="1">
    <w:nsid w:val="3848F7A8"/>
    <w:multiLevelType w:val="singleLevel"/>
    <w:tmpl w:val="3848F7A8"/>
    <w:lvl w:ilvl="0" w:tentative="0">
      <w:start w:val="1"/>
      <w:numFmt w:val="chineseCounting"/>
      <w:suff w:val="nothing"/>
      <w:lvlText w:val="%1、"/>
      <w:lvlJc w:val="left"/>
      <w:rPr>
        <w:rFonts w:hint="eastAsia"/>
        <w:lang w:val="en-US"/>
      </w:rPr>
    </w:lvl>
  </w:abstractNum>
  <w:abstractNum w:abstractNumId="2">
    <w:nsid w:val="69AA6386"/>
    <w:multiLevelType w:val="multilevel"/>
    <w:tmpl w:val="69AA638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0F1B17"/>
    <w:multiLevelType w:val="multilevel"/>
    <w:tmpl w:val="6A0F1B17"/>
    <w:lvl w:ilvl="0" w:tentative="0">
      <w:start w:val="3"/>
      <w:numFmt w:val="decimalEnclosedCircle"/>
      <w:lvlText w:val="%1"/>
      <w:lvlJc w:val="left"/>
      <w:pPr>
        <w:ind w:left="1008" w:hanging="360"/>
      </w:pPr>
      <w:rPr>
        <w:rFonts w:hint="default"/>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hideSpellingErrors/>
  <w:hideGrammaticalErrors/>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Y5NGE2YWI3MTY5YzkxN2U0MjRjZjRmMDA1ZDgxMTAifQ=="/>
    <w:docVar w:name="KSO_WPS_MARK_KEY" w:val="af913a15-12df-42e1-bf7c-253068e3e05c"/>
  </w:docVars>
  <w:rsids>
    <w:rsidRoot w:val="00172A27"/>
    <w:rsid w:val="000035A2"/>
    <w:rsid w:val="00003C32"/>
    <w:rsid w:val="0000751F"/>
    <w:rsid w:val="00010148"/>
    <w:rsid w:val="00013A42"/>
    <w:rsid w:val="000176B3"/>
    <w:rsid w:val="000207BD"/>
    <w:rsid w:val="0002368E"/>
    <w:rsid w:val="000244AC"/>
    <w:rsid w:val="00025A96"/>
    <w:rsid w:val="00026FC1"/>
    <w:rsid w:val="0002725E"/>
    <w:rsid w:val="0002795B"/>
    <w:rsid w:val="00027B74"/>
    <w:rsid w:val="0003667D"/>
    <w:rsid w:val="000406B1"/>
    <w:rsid w:val="00045D1E"/>
    <w:rsid w:val="00045F1A"/>
    <w:rsid w:val="00046E0F"/>
    <w:rsid w:val="00051BF3"/>
    <w:rsid w:val="000531F3"/>
    <w:rsid w:val="00053F14"/>
    <w:rsid w:val="0005473D"/>
    <w:rsid w:val="00054DF1"/>
    <w:rsid w:val="00057387"/>
    <w:rsid w:val="00057BB5"/>
    <w:rsid w:val="00060D4A"/>
    <w:rsid w:val="000617C4"/>
    <w:rsid w:val="00063354"/>
    <w:rsid w:val="00064B05"/>
    <w:rsid w:val="00065D9A"/>
    <w:rsid w:val="0007493C"/>
    <w:rsid w:val="00074B6B"/>
    <w:rsid w:val="00077214"/>
    <w:rsid w:val="00081556"/>
    <w:rsid w:val="00081CBA"/>
    <w:rsid w:val="00082F35"/>
    <w:rsid w:val="00084E3A"/>
    <w:rsid w:val="0008514F"/>
    <w:rsid w:val="00087EF6"/>
    <w:rsid w:val="000931DA"/>
    <w:rsid w:val="00094406"/>
    <w:rsid w:val="000A115C"/>
    <w:rsid w:val="000A59E7"/>
    <w:rsid w:val="000B1D17"/>
    <w:rsid w:val="000B2AA1"/>
    <w:rsid w:val="000C0B5B"/>
    <w:rsid w:val="000C0C16"/>
    <w:rsid w:val="000C0D7E"/>
    <w:rsid w:val="000C3403"/>
    <w:rsid w:val="000C3CB1"/>
    <w:rsid w:val="000C6D62"/>
    <w:rsid w:val="000C7D72"/>
    <w:rsid w:val="000D204A"/>
    <w:rsid w:val="000D5229"/>
    <w:rsid w:val="000D5F7D"/>
    <w:rsid w:val="000D6663"/>
    <w:rsid w:val="000E03C2"/>
    <w:rsid w:val="000E144C"/>
    <w:rsid w:val="000E1734"/>
    <w:rsid w:val="000E2AE9"/>
    <w:rsid w:val="000E3A82"/>
    <w:rsid w:val="000E6031"/>
    <w:rsid w:val="000E68F2"/>
    <w:rsid w:val="000E781F"/>
    <w:rsid w:val="000F06CB"/>
    <w:rsid w:val="000F0925"/>
    <w:rsid w:val="000F4915"/>
    <w:rsid w:val="000F7134"/>
    <w:rsid w:val="00101B7C"/>
    <w:rsid w:val="00106854"/>
    <w:rsid w:val="00106FB1"/>
    <w:rsid w:val="00115FF3"/>
    <w:rsid w:val="00117FEC"/>
    <w:rsid w:val="00122CBB"/>
    <w:rsid w:val="00123837"/>
    <w:rsid w:val="001240F9"/>
    <w:rsid w:val="00133F9F"/>
    <w:rsid w:val="00137A01"/>
    <w:rsid w:val="00141015"/>
    <w:rsid w:val="00141EA9"/>
    <w:rsid w:val="00143184"/>
    <w:rsid w:val="00143422"/>
    <w:rsid w:val="00143A2F"/>
    <w:rsid w:val="001542CF"/>
    <w:rsid w:val="0015507B"/>
    <w:rsid w:val="00155A48"/>
    <w:rsid w:val="00156057"/>
    <w:rsid w:val="00157097"/>
    <w:rsid w:val="00163580"/>
    <w:rsid w:val="00172A27"/>
    <w:rsid w:val="0017715C"/>
    <w:rsid w:val="0018016A"/>
    <w:rsid w:val="00187E40"/>
    <w:rsid w:val="001922BC"/>
    <w:rsid w:val="0019338B"/>
    <w:rsid w:val="00193DCB"/>
    <w:rsid w:val="00195A87"/>
    <w:rsid w:val="001977C6"/>
    <w:rsid w:val="001A043D"/>
    <w:rsid w:val="001A3B66"/>
    <w:rsid w:val="001A6B72"/>
    <w:rsid w:val="001B0AF0"/>
    <w:rsid w:val="001B1B01"/>
    <w:rsid w:val="001B47A7"/>
    <w:rsid w:val="001B4DA6"/>
    <w:rsid w:val="001B58E7"/>
    <w:rsid w:val="001B6703"/>
    <w:rsid w:val="001C1007"/>
    <w:rsid w:val="001C2900"/>
    <w:rsid w:val="001C33FB"/>
    <w:rsid w:val="001D0A44"/>
    <w:rsid w:val="001D256E"/>
    <w:rsid w:val="001D3102"/>
    <w:rsid w:val="001D3515"/>
    <w:rsid w:val="001E680C"/>
    <w:rsid w:val="001F0AF9"/>
    <w:rsid w:val="001F2501"/>
    <w:rsid w:val="001F62BB"/>
    <w:rsid w:val="001F7B81"/>
    <w:rsid w:val="00206AF1"/>
    <w:rsid w:val="00224FC3"/>
    <w:rsid w:val="00231783"/>
    <w:rsid w:val="00237084"/>
    <w:rsid w:val="0023727D"/>
    <w:rsid w:val="00237327"/>
    <w:rsid w:val="00246352"/>
    <w:rsid w:val="00250F8B"/>
    <w:rsid w:val="00255092"/>
    <w:rsid w:val="00255820"/>
    <w:rsid w:val="002605A4"/>
    <w:rsid w:val="0026718A"/>
    <w:rsid w:val="0026736F"/>
    <w:rsid w:val="0027083C"/>
    <w:rsid w:val="002712AB"/>
    <w:rsid w:val="0027139A"/>
    <w:rsid w:val="0027162A"/>
    <w:rsid w:val="00272D38"/>
    <w:rsid w:val="00275679"/>
    <w:rsid w:val="00275757"/>
    <w:rsid w:val="0027634B"/>
    <w:rsid w:val="002773DF"/>
    <w:rsid w:val="00281E7E"/>
    <w:rsid w:val="002832E7"/>
    <w:rsid w:val="00283D4E"/>
    <w:rsid w:val="002911AB"/>
    <w:rsid w:val="00293342"/>
    <w:rsid w:val="00294C68"/>
    <w:rsid w:val="00295133"/>
    <w:rsid w:val="00297915"/>
    <w:rsid w:val="002A0D41"/>
    <w:rsid w:val="002A2364"/>
    <w:rsid w:val="002A2466"/>
    <w:rsid w:val="002A69EA"/>
    <w:rsid w:val="002B3AFA"/>
    <w:rsid w:val="002B5137"/>
    <w:rsid w:val="002B5B4A"/>
    <w:rsid w:val="002C033E"/>
    <w:rsid w:val="002C10A1"/>
    <w:rsid w:val="002C623A"/>
    <w:rsid w:val="002C7442"/>
    <w:rsid w:val="002C7BC7"/>
    <w:rsid w:val="002D4045"/>
    <w:rsid w:val="002E08BF"/>
    <w:rsid w:val="002E2A1B"/>
    <w:rsid w:val="002E2F3C"/>
    <w:rsid w:val="002E3344"/>
    <w:rsid w:val="002F036C"/>
    <w:rsid w:val="002F3069"/>
    <w:rsid w:val="002F3B49"/>
    <w:rsid w:val="002F3B90"/>
    <w:rsid w:val="002F49AC"/>
    <w:rsid w:val="002F62C3"/>
    <w:rsid w:val="00300A1A"/>
    <w:rsid w:val="0030113D"/>
    <w:rsid w:val="00307100"/>
    <w:rsid w:val="00307C02"/>
    <w:rsid w:val="00311335"/>
    <w:rsid w:val="003149D0"/>
    <w:rsid w:val="0031724F"/>
    <w:rsid w:val="00320672"/>
    <w:rsid w:val="003208D0"/>
    <w:rsid w:val="003209AE"/>
    <w:rsid w:val="00322266"/>
    <w:rsid w:val="003256A5"/>
    <w:rsid w:val="00326EFC"/>
    <w:rsid w:val="003271C0"/>
    <w:rsid w:val="003316FB"/>
    <w:rsid w:val="0033434F"/>
    <w:rsid w:val="003344BD"/>
    <w:rsid w:val="00334D28"/>
    <w:rsid w:val="00335D0A"/>
    <w:rsid w:val="00353F8E"/>
    <w:rsid w:val="00354C43"/>
    <w:rsid w:val="00355E42"/>
    <w:rsid w:val="003574E7"/>
    <w:rsid w:val="00366BBF"/>
    <w:rsid w:val="003701C5"/>
    <w:rsid w:val="00370989"/>
    <w:rsid w:val="003819DB"/>
    <w:rsid w:val="00384049"/>
    <w:rsid w:val="00387FC2"/>
    <w:rsid w:val="00390968"/>
    <w:rsid w:val="003911D7"/>
    <w:rsid w:val="003932C5"/>
    <w:rsid w:val="00395F3F"/>
    <w:rsid w:val="00397F2B"/>
    <w:rsid w:val="003A138B"/>
    <w:rsid w:val="003A2B70"/>
    <w:rsid w:val="003A4307"/>
    <w:rsid w:val="003B71E5"/>
    <w:rsid w:val="003B770B"/>
    <w:rsid w:val="003C2908"/>
    <w:rsid w:val="003C44A8"/>
    <w:rsid w:val="003C5E16"/>
    <w:rsid w:val="003C5FEA"/>
    <w:rsid w:val="003C6793"/>
    <w:rsid w:val="003D14DC"/>
    <w:rsid w:val="003D3595"/>
    <w:rsid w:val="003D3797"/>
    <w:rsid w:val="003D3F74"/>
    <w:rsid w:val="003D5E80"/>
    <w:rsid w:val="003D6073"/>
    <w:rsid w:val="003E1DB4"/>
    <w:rsid w:val="003E2032"/>
    <w:rsid w:val="003E2943"/>
    <w:rsid w:val="003F0210"/>
    <w:rsid w:val="003F0DF4"/>
    <w:rsid w:val="003F1FEF"/>
    <w:rsid w:val="003F30E3"/>
    <w:rsid w:val="003F3713"/>
    <w:rsid w:val="003F650A"/>
    <w:rsid w:val="004002E3"/>
    <w:rsid w:val="00411CA1"/>
    <w:rsid w:val="004174C9"/>
    <w:rsid w:val="00422F54"/>
    <w:rsid w:val="00424B46"/>
    <w:rsid w:val="00424EDF"/>
    <w:rsid w:val="00427865"/>
    <w:rsid w:val="00432968"/>
    <w:rsid w:val="004354BB"/>
    <w:rsid w:val="004426DF"/>
    <w:rsid w:val="0044518E"/>
    <w:rsid w:val="00445D2F"/>
    <w:rsid w:val="004519CA"/>
    <w:rsid w:val="00454DBB"/>
    <w:rsid w:val="0045602F"/>
    <w:rsid w:val="004579CA"/>
    <w:rsid w:val="00463ECA"/>
    <w:rsid w:val="00465E26"/>
    <w:rsid w:val="0046631B"/>
    <w:rsid w:val="00470EA6"/>
    <w:rsid w:val="00472D14"/>
    <w:rsid w:val="00473B44"/>
    <w:rsid w:val="00473B6E"/>
    <w:rsid w:val="0047440F"/>
    <w:rsid w:val="00483117"/>
    <w:rsid w:val="00484C19"/>
    <w:rsid w:val="004868FB"/>
    <w:rsid w:val="00487DFE"/>
    <w:rsid w:val="00490A89"/>
    <w:rsid w:val="0049737B"/>
    <w:rsid w:val="004976F9"/>
    <w:rsid w:val="004A2556"/>
    <w:rsid w:val="004A2EEC"/>
    <w:rsid w:val="004A6C6A"/>
    <w:rsid w:val="004A75DB"/>
    <w:rsid w:val="004B35D3"/>
    <w:rsid w:val="004B76D5"/>
    <w:rsid w:val="004C1BAB"/>
    <w:rsid w:val="004C3D76"/>
    <w:rsid w:val="004C4C83"/>
    <w:rsid w:val="004C6175"/>
    <w:rsid w:val="004D022A"/>
    <w:rsid w:val="004D041A"/>
    <w:rsid w:val="004D0A2B"/>
    <w:rsid w:val="004D1613"/>
    <w:rsid w:val="004D1EC5"/>
    <w:rsid w:val="004D3CB4"/>
    <w:rsid w:val="004D72AC"/>
    <w:rsid w:val="004E1ADF"/>
    <w:rsid w:val="004E1B69"/>
    <w:rsid w:val="004E2964"/>
    <w:rsid w:val="004E2CF4"/>
    <w:rsid w:val="004E3D9C"/>
    <w:rsid w:val="004E4B8F"/>
    <w:rsid w:val="004E5669"/>
    <w:rsid w:val="00503D78"/>
    <w:rsid w:val="00510C3F"/>
    <w:rsid w:val="005134A0"/>
    <w:rsid w:val="0051398E"/>
    <w:rsid w:val="00513DEA"/>
    <w:rsid w:val="00514367"/>
    <w:rsid w:val="00516E96"/>
    <w:rsid w:val="005339F6"/>
    <w:rsid w:val="005357C9"/>
    <w:rsid w:val="00535BF2"/>
    <w:rsid w:val="0054000B"/>
    <w:rsid w:val="00541C65"/>
    <w:rsid w:val="0054283F"/>
    <w:rsid w:val="0054351C"/>
    <w:rsid w:val="005437D4"/>
    <w:rsid w:val="00553043"/>
    <w:rsid w:val="005550D7"/>
    <w:rsid w:val="00555374"/>
    <w:rsid w:val="00565D1F"/>
    <w:rsid w:val="00566E5C"/>
    <w:rsid w:val="0057102E"/>
    <w:rsid w:val="0057300C"/>
    <w:rsid w:val="00580C11"/>
    <w:rsid w:val="00582F9D"/>
    <w:rsid w:val="00585804"/>
    <w:rsid w:val="0058617D"/>
    <w:rsid w:val="00587262"/>
    <w:rsid w:val="00592045"/>
    <w:rsid w:val="0059513B"/>
    <w:rsid w:val="0059547E"/>
    <w:rsid w:val="005956B6"/>
    <w:rsid w:val="005A05C1"/>
    <w:rsid w:val="005A48AB"/>
    <w:rsid w:val="005B3CCB"/>
    <w:rsid w:val="005B5419"/>
    <w:rsid w:val="005B7C9C"/>
    <w:rsid w:val="005C1417"/>
    <w:rsid w:val="005C789F"/>
    <w:rsid w:val="005D315B"/>
    <w:rsid w:val="005D50FC"/>
    <w:rsid w:val="005D5A4F"/>
    <w:rsid w:val="005D6BC9"/>
    <w:rsid w:val="005E0894"/>
    <w:rsid w:val="005E0945"/>
    <w:rsid w:val="005E09A9"/>
    <w:rsid w:val="005E1B49"/>
    <w:rsid w:val="005E36BE"/>
    <w:rsid w:val="005E3774"/>
    <w:rsid w:val="005E5C29"/>
    <w:rsid w:val="005F35F8"/>
    <w:rsid w:val="005F4096"/>
    <w:rsid w:val="005F646C"/>
    <w:rsid w:val="005F75BE"/>
    <w:rsid w:val="00604BB7"/>
    <w:rsid w:val="00606BDF"/>
    <w:rsid w:val="0061092A"/>
    <w:rsid w:val="00610F0C"/>
    <w:rsid w:val="00621744"/>
    <w:rsid w:val="006225D6"/>
    <w:rsid w:val="00623D86"/>
    <w:rsid w:val="0062444D"/>
    <w:rsid w:val="00624DDC"/>
    <w:rsid w:val="00626654"/>
    <w:rsid w:val="00626D76"/>
    <w:rsid w:val="006278C0"/>
    <w:rsid w:val="0063410B"/>
    <w:rsid w:val="00640B26"/>
    <w:rsid w:val="0064522C"/>
    <w:rsid w:val="00645F73"/>
    <w:rsid w:val="00653A1D"/>
    <w:rsid w:val="00653EFB"/>
    <w:rsid w:val="00654C65"/>
    <w:rsid w:val="00656608"/>
    <w:rsid w:val="006572F8"/>
    <w:rsid w:val="006608EC"/>
    <w:rsid w:val="006617FF"/>
    <w:rsid w:val="006679D4"/>
    <w:rsid w:val="00667E79"/>
    <w:rsid w:val="00670DF5"/>
    <w:rsid w:val="006732AD"/>
    <w:rsid w:val="006741FC"/>
    <w:rsid w:val="00676977"/>
    <w:rsid w:val="00676CD2"/>
    <w:rsid w:val="00683BDD"/>
    <w:rsid w:val="0068756E"/>
    <w:rsid w:val="00687898"/>
    <w:rsid w:val="00690B9B"/>
    <w:rsid w:val="00692DE6"/>
    <w:rsid w:val="00697840"/>
    <w:rsid w:val="006A1954"/>
    <w:rsid w:val="006A3678"/>
    <w:rsid w:val="006A3F93"/>
    <w:rsid w:val="006A5A37"/>
    <w:rsid w:val="006A5A61"/>
    <w:rsid w:val="006A7652"/>
    <w:rsid w:val="006B7531"/>
    <w:rsid w:val="006C13D2"/>
    <w:rsid w:val="006C1DC8"/>
    <w:rsid w:val="006C23C8"/>
    <w:rsid w:val="006C354D"/>
    <w:rsid w:val="006C39BB"/>
    <w:rsid w:val="006C3E42"/>
    <w:rsid w:val="006C480F"/>
    <w:rsid w:val="006C78C9"/>
    <w:rsid w:val="006D5E7C"/>
    <w:rsid w:val="006D6556"/>
    <w:rsid w:val="006D7E99"/>
    <w:rsid w:val="006E19A6"/>
    <w:rsid w:val="006E4D5A"/>
    <w:rsid w:val="006E7A00"/>
    <w:rsid w:val="006F036C"/>
    <w:rsid w:val="006F0AFC"/>
    <w:rsid w:val="006F0D52"/>
    <w:rsid w:val="006F1FFA"/>
    <w:rsid w:val="006F58D9"/>
    <w:rsid w:val="006F692B"/>
    <w:rsid w:val="00704DFE"/>
    <w:rsid w:val="00712EA6"/>
    <w:rsid w:val="007245B7"/>
    <w:rsid w:val="00725482"/>
    <w:rsid w:val="00730189"/>
    <w:rsid w:val="0073107C"/>
    <w:rsid w:val="007350D7"/>
    <w:rsid w:val="00735E48"/>
    <w:rsid w:val="00736FB0"/>
    <w:rsid w:val="007438E2"/>
    <w:rsid w:val="00743CB3"/>
    <w:rsid w:val="0074611B"/>
    <w:rsid w:val="00746E04"/>
    <w:rsid w:val="00750B19"/>
    <w:rsid w:val="0075347A"/>
    <w:rsid w:val="00753842"/>
    <w:rsid w:val="00754D7C"/>
    <w:rsid w:val="007667C6"/>
    <w:rsid w:val="007668C0"/>
    <w:rsid w:val="007668C4"/>
    <w:rsid w:val="00770DF8"/>
    <w:rsid w:val="00771A9B"/>
    <w:rsid w:val="007740C6"/>
    <w:rsid w:val="0077624B"/>
    <w:rsid w:val="007771BA"/>
    <w:rsid w:val="007810F9"/>
    <w:rsid w:val="00781347"/>
    <w:rsid w:val="00782F27"/>
    <w:rsid w:val="00787DBF"/>
    <w:rsid w:val="00790A64"/>
    <w:rsid w:val="00790E1F"/>
    <w:rsid w:val="00792737"/>
    <w:rsid w:val="00794A63"/>
    <w:rsid w:val="0079550A"/>
    <w:rsid w:val="007A4E84"/>
    <w:rsid w:val="007A6386"/>
    <w:rsid w:val="007B1BEF"/>
    <w:rsid w:val="007B2214"/>
    <w:rsid w:val="007B3D1D"/>
    <w:rsid w:val="007B73BD"/>
    <w:rsid w:val="007C1AA5"/>
    <w:rsid w:val="007C4638"/>
    <w:rsid w:val="007C6E14"/>
    <w:rsid w:val="007D1089"/>
    <w:rsid w:val="007D1167"/>
    <w:rsid w:val="007D1F6E"/>
    <w:rsid w:val="007D38E7"/>
    <w:rsid w:val="007D43A0"/>
    <w:rsid w:val="007D4C0A"/>
    <w:rsid w:val="007E3978"/>
    <w:rsid w:val="007E4484"/>
    <w:rsid w:val="007E5DCC"/>
    <w:rsid w:val="007F007A"/>
    <w:rsid w:val="007F0653"/>
    <w:rsid w:val="007F1619"/>
    <w:rsid w:val="007F1F84"/>
    <w:rsid w:val="007F3E3E"/>
    <w:rsid w:val="00801606"/>
    <w:rsid w:val="0080516F"/>
    <w:rsid w:val="00817CFE"/>
    <w:rsid w:val="0082241B"/>
    <w:rsid w:val="00827B54"/>
    <w:rsid w:val="00830522"/>
    <w:rsid w:val="008313ED"/>
    <w:rsid w:val="00834C06"/>
    <w:rsid w:val="00836681"/>
    <w:rsid w:val="00843E6B"/>
    <w:rsid w:val="0085037E"/>
    <w:rsid w:val="00850B79"/>
    <w:rsid w:val="00856231"/>
    <w:rsid w:val="00865D3D"/>
    <w:rsid w:val="00866811"/>
    <w:rsid w:val="00870148"/>
    <w:rsid w:val="0087193B"/>
    <w:rsid w:val="00877F4F"/>
    <w:rsid w:val="00880742"/>
    <w:rsid w:val="0088435C"/>
    <w:rsid w:val="00893906"/>
    <w:rsid w:val="00894AF5"/>
    <w:rsid w:val="00895442"/>
    <w:rsid w:val="00896D32"/>
    <w:rsid w:val="008974E7"/>
    <w:rsid w:val="008A3349"/>
    <w:rsid w:val="008A578C"/>
    <w:rsid w:val="008B516F"/>
    <w:rsid w:val="008B6102"/>
    <w:rsid w:val="008C18A1"/>
    <w:rsid w:val="008C2112"/>
    <w:rsid w:val="008C231E"/>
    <w:rsid w:val="008C3D5F"/>
    <w:rsid w:val="008D0E80"/>
    <w:rsid w:val="008D2468"/>
    <w:rsid w:val="008D6A01"/>
    <w:rsid w:val="008E76FA"/>
    <w:rsid w:val="008E78BD"/>
    <w:rsid w:val="008F04A2"/>
    <w:rsid w:val="008F14BC"/>
    <w:rsid w:val="008F1C36"/>
    <w:rsid w:val="008F24FF"/>
    <w:rsid w:val="008F40E8"/>
    <w:rsid w:val="009046C8"/>
    <w:rsid w:val="00904807"/>
    <w:rsid w:val="00904F7A"/>
    <w:rsid w:val="0090503E"/>
    <w:rsid w:val="00907126"/>
    <w:rsid w:val="0090798D"/>
    <w:rsid w:val="00907F9F"/>
    <w:rsid w:val="0091643F"/>
    <w:rsid w:val="00917BF1"/>
    <w:rsid w:val="009215BF"/>
    <w:rsid w:val="00925407"/>
    <w:rsid w:val="00930144"/>
    <w:rsid w:val="00932A41"/>
    <w:rsid w:val="0093423A"/>
    <w:rsid w:val="00941DF1"/>
    <w:rsid w:val="0094365C"/>
    <w:rsid w:val="00947A18"/>
    <w:rsid w:val="00951B38"/>
    <w:rsid w:val="00960497"/>
    <w:rsid w:val="009604D7"/>
    <w:rsid w:val="00961013"/>
    <w:rsid w:val="009637E3"/>
    <w:rsid w:val="00964A9C"/>
    <w:rsid w:val="00972CC9"/>
    <w:rsid w:val="00975B19"/>
    <w:rsid w:val="009808B4"/>
    <w:rsid w:val="00986FF4"/>
    <w:rsid w:val="0098713D"/>
    <w:rsid w:val="0099336D"/>
    <w:rsid w:val="00993A31"/>
    <w:rsid w:val="00993F6F"/>
    <w:rsid w:val="00994939"/>
    <w:rsid w:val="00996841"/>
    <w:rsid w:val="009A029A"/>
    <w:rsid w:val="009A3E68"/>
    <w:rsid w:val="009A42B6"/>
    <w:rsid w:val="009B1D14"/>
    <w:rsid w:val="009B2D13"/>
    <w:rsid w:val="009B2DFA"/>
    <w:rsid w:val="009C1F78"/>
    <w:rsid w:val="009D181C"/>
    <w:rsid w:val="009D1D29"/>
    <w:rsid w:val="009D24D1"/>
    <w:rsid w:val="009D4F1B"/>
    <w:rsid w:val="009D5A2B"/>
    <w:rsid w:val="009D6A22"/>
    <w:rsid w:val="009E112C"/>
    <w:rsid w:val="009F1526"/>
    <w:rsid w:val="009F1892"/>
    <w:rsid w:val="009F33AC"/>
    <w:rsid w:val="009F5104"/>
    <w:rsid w:val="00A006C1"/>
    <w:rsid w:val="00A021E4"/>
    <w:rsid w:val="00A05670"/>
    <w:rsid w:val="00A16760"/>
    <w:rsid w:val="00A17EB0"/>
    <w:rsid w:val="00A2430B"/>
    <w:rsid w:val="00A267DD"/>
    <w:rsid w:val="00A26D6C"/>
    <w:rsid w:val="00A305A6"/>
    <w:rsid w:val="00A322EA"/>
    <w:rsid w:val="00A340AA"/>
    <w:rsid w:val="00A3417A"/>
    <w:rsid w:val="00A3543A"/>
    <w:rsid w:val="00A36334"/>
    <w:rsid w:val="00A41907"/>
    <w:rsid w:val="00A4401D"/>
    <w:rsid w:val="00A45E8B"/>
    <w:rsid w:val="00A45F10"/>
    <w:rsid w:val="00A545E2"/>
    <w:rsid w:val="00A54F9C"/>
    <w:rsid w:val="00A601C9"/>
    <w:rsid w:val="00A60B8B"/>
    <w:rsid w:val="00A63B6D"/>
    <w:rsid w:val="00A64389"/>
    <w:rsid w:val="00A64C7E"/>
    <w:rsid w:val="00A663DA"/>
    <w:rsid w:val="00A66516"/>
    <w:rsid w:val="00A678D5"/>
    <w:rsid w:val="00A74CF3"/>
    <w:rsid w:val="00A761A1"/>
    <w:rsid w:val="00A8095B"/>
    <w:rsid w:val="00A8175D"/>
    <w:rsid w:val="00A95334"/>
    <w:rsid w:val="00A96D89"/>
    <w:rsid w:val="00AA0191"/>
    <w:rsid w:val="00AA1984"/>
    <w:rsid w:val="00AA2360"/>
    <w:rsid w:val="00AA785F"/>
    <w:rsid w:val="00AB0A16"/>
    <w:rsid w:val="00AB196E"/>
    <w:rsid w:val="00AC080F"/>
    <w:rsid w:val="00AC139C"/>
    <w:rsid w:val="00AC23DF"/>
    <w:rsid w:val="00AC3C54"/>
    <w:rsid w:val="00AC40D0"/>
    <w:rsid w:val="00AD123C"/>
    <w:rsid w:val="00AD225C"/>
    <w:rsid w:val="00AD2509"/>
    <w:rsid w:val="00AD281C"/>
    <w:rsid w:val="00AD2CC9"/>
    <w:rsid w:val="00AD5B21"/>
    <w:rsid w:val="00AE18AF"/>
    <w:rsid w:val="00AE22AC"/>
    <w:rsid w:val="00AF1E99"/>
    <w:rsid w:val="00AF3473"/>
    <w:rsid w:val="00AF463F"/>
    <w:rsid w:val="00AF47C8"/>
    <w:rsid w:val="00B00505"/>
    <w:rsid w:val="00B01434"/>
    <w:rsid w:val="00B03D04"/>
    <w:rsid w:val="00B11E38"/>
    <w:rsid w:val="00B1373D"/>
    <w:rsid w:val="00B179F7"/>
    <w:rsid w:val="00B20D73"/>
    <w:rsid w:val="00B233E0"/>
    <w:rsid w:val="00B2641A"/>
    <w:rsid w:val="00B27FC5"/>
    <w:rsid w:val="00B36114"/>
    <w:rsid w:val="00B37A3F"/>
    <w:rsid w:val="00B43517"/>
    <w:rsid w:val="00B43ADD"/>
    <w:rsid w:val="00B45621"/>
    <w:rsid w:val="00B4789C"/>
    <w:rsid w:val="00B50A89"/>
    <w:rsid w:val="00B50E2A"/>
    <w:rsid w:val="00B5268C"/>
    <w:rsid w:val="00B52F81"/>
    <w:rsid w:val="00B545C9"/>
    <w:rsid w:val="00B562F2"/>
    <w:rsid w:val="00B62E36"/>
    <w:rsid w:val="00B67387"/>
    <w:rsid w:val="00B70379"/>
    <w:rsid w:val="00B71126"/>
    <w:rsid w:val="00B73A45"/>
    <w:rsid w:val="00B7446E"/>
    <w:rsid w:val="00B84AF8"/>
    <w:rsid w:val="00B84F4B"/>
    <w:rsid w:val="00B85224"/>
    <w:rsid w:val="00B856A3"/>
    <w:rsid w:val="00B858BD"/>
    <w:rsid w:val="00B92934"/>
    <w:rsid w:val="00B942BE"/>
    <w:rsid w:val="00B964CD"/>
    <w:rsid w:val="00B9719D"/>
    <w:rsid w:val="00BA4116"/>
    <w:rsid w:val="00BA72D0"/>
    <w:rsid w:val="00BB43A8"/>
    <w:rsid w:val="00BC0005"/>
    <w:rsid w:val="00BC19BB"/>
    <w:rsid w:val="00BC19F8"/>
    <w:rsid w:val="00BC5A1F"/>
    <w:rsid w:val="00BC704B"/>
    <w:rsid w:val="00BD0332"/>
    <w:rsid w:val="00BD363D"/>
    <w:rsid w:val="00BE2295"/>
    <w:rsid w:val="00BE62EF"/>
    <w:rsid w:val="00BE79F9"/>
    <w:rsid w:val="00BF1497"/>
    <w:rsid w:val="00C044E3"/>
    <w:rsid w:val="00C04E27"/>
    <w:rsid w:val="00C06A64"/>
    <w:rsid w:val="00C1701E"/>
    <w:rsid w:val="00C200DF"/>
    <w:rsid w:val="00C234CB"/>
    <w:rsid w:val="00C24031"/>
    <w:rsid w:val="00C2722E"/>
    <w:rsid w:val="00C2780C"/>
    <w:rsid w:val="00C31005"/>
    <w:rsid w:val="00C35AFE"/>
    <w:rsid w:val="00C44CD1"/>
    <w:rsid w:val="00C45303"/>
    <w:rsid w:val="00C5694D"/>
    <w:rsid w:val="00C56A5F"/>
    <w:rsid w:val="00C57627"/>
    <w:rsid w:val="00C702E7"/>
    <w:rsid w:val="00C745AF"/>
    <w:rsid w:val="00C82865"/>
    <w:rsid w:val="00C829C0"/>
    <w:rsid w:val="00C8442F"/>
    <w:rsid w:val="00C95990"/>
    <w:rsid w:val="00CB05EA"/>
    <w:rsid w:val="00CC0633"/>
    <w:rsid w:val="00CC1A5C"/>
    <w:rsid w:val="00CC3F4C"/>
    <w:rsid w:val="00CC3F70"/>
    <w:rsid w:val="00CC7D08"/>
    <w:rsid w:val="00CD034A"/>
    <w:rsid w:val="00CD0D96"/>
    <w:rsid w:val="00CD3E87"/>
    <w:rsid w:val="00CD6143"/>
    <w:rsid w:val="00CE0FDD"/>
    <w:rsid w:val="00CE14A0"/>
    <w:rsid w:val="00CE1A7E"/>
    <w:rsid w:val="00CE2CFA"/>
    <w:rsid w:val="00CE6584"/>
    <w:rsid w:val="00CE798A"/>
    <w:rsid w:val="00CE7E98"/>
    <w:rsid w:val="00CF2472"/>
    <w:rsid w:val="00CF7DCE"/>
    <w:rsid w:val="00D028D7"/>
    <w:rsid w:val="00D02FE4"/>
    <w:rsid w:val="00D07EB2"/>
    <w:rsid w:val="00D1222E"/>
    <w:rsid w:val="00D136DA"/>
    <w:rsid w:val="00D1400E"/>
    <w:rsid w:val="00D166DA"/>
    <w:rsid w:val="00D1776E"/>
    <w:rsid w:val="00D17FEA"/>
    <w:rsid w:val="00D20BF7"/>
    <w:rsid w:val="00D22212"/>
    <w:rsid w:val="00D224AC"/>
    <w:rsid w:val="00D22557"/>
    <w:rsid w:val="00D24749"/>
    <w:rsid w:val="00D26707"/>
    <w:rsid w:val="00D275EE"/>
    <w:rsid w:val="00D30A82"/>
    <w:rsid w:val="00D30DAB"/>
    <w:rsid w:val="00D310AD"/>
    <w:rsid w:val="00D337A2"/>
    <w:rsid w:val="00D35B7B"/>
    <w:rsid w:val="00D3615E"/>
    <w:rsid w:val="00D3718D"/>
    <w:rsid w:val="00D40955"/>
    <w:rsid w:val="00D40FB8"/>
    <w:rsid w:val="00D44ADB"/>
    <w:rsid w:val="00D45A5A"/>
    <w:rsid w:val="00D563B5"/>
    <w:rsid w:val="00D56B62"/>
    <w:rsid w:val="00D56C30"/>
    <w:rsid w:val="00D615A4"/>
    <w:rsid w:val="00D617EC"/>
    <w:rsid w:val="00D6279C"/>
    <w:rsid w:val="00D67505"/>
    <w:rsid w:val="00D67A8C"/>
    <w:rsid w:val="00D7023E"/>
    <w:rsid w:val="00D71DD4"/>
    <w:rsid w:val="00D72818"/>
    <w:rsid w:val="00D74CAB"/>
    <w:rsid w:val="00D75B92"/>
    <w:rsid w:val="00D87748"/>
    <w:rsid w:val="00D877C3"/>
    <w:rsid w:val="00D90DA5"/>
    <w:rsid w:val="00D9120A"/>
    <w:rsid w:val="00D93F5F"/>
    <w:rsid w:val="00D944B4"/>
    <w:rsid w:val="00DA16D4"/>
    <w:rsid w:val="00DA6B4A"/>
    <w:rsid w:val="00DB2834"/>
    <w:rsid w:val="00DB2ED8"/>
    <w:rsid w:val="00DB42B1"/>
    <w:rsid w:val="00DB661C"/>
    <w:rsid w:val="00DC066F"/>
    <w:rsid w:val="00DC5185"/>
    <w:rsid w:val="00DC6158"/>
    <w:rsid w:val="00DD1B1E"/>
    <w:rsid w:val="00DD35F3"/>
    <w:rsid w:val="00DD7375"/>
    <w:rsid w:val="00DD7E40"/>
    <w:rsid w:val="00DE5788"/>
    <w:rsid w:val="00DF03EC"/>
    <w:rsid w:val="00DF5943"/>
    <w:rsid w:val="00E02820"/>
    <w:rsid w:val="00E03D80"/>
    <w:rsid w:val="00E10465"/>
    <w:rsid w:val="00E136F5"/>
    <w:rsid w:val="00E155CD"/>
    <w:rsid w:val="00E1673A"/>
    <w:rsid w:val="00E419C4"/>
    <w:rsid w:val="00E42D1E"/>
    <w:rsid w:val="00E433DF"/>
    <w:rsid w:val="00E46F20"/>
    <w:rsid w:val="00E51587"/>
    <w:rsid w:val="00E522AF"/>
    <w:rsid w:val="00E606FB"/>
    <w:rsid w:val="00E6234F"/>
    <w:rsid w:val="00E63976"/>
    <w:rsid w:val="00E651C6"/>
    <w:rsid w:val="00E66649"/>
    <w:rsid w:val="00E67BA3"/>
    <w:rsid w:val="00E70D7E"/>
    <w:rsid w:val="00E724A9"/>
    <w:rsid w:val="00E7279C"/>
    <w:rsid w:val="00E7298F"/>
    <w:rsid w:val="00E80CDF"/>
    <w:rsid w:val="00E81492"/>
    <w:rsid w:val="00E833D0"/>
    <w:rsid w:val="00E8661B"/>
    <w:rsid w:val="00E878BD"/>
    <w:rsid w:val="00E90E54"/>
    <w:rsid w:val="00E914CF"/>
    <w:rsid w:val="00E92064"/>
    <w:rsid w:val="00E949DC"/>
    <w:rsid w:val="00E964FE"/>
    <w:rsid w:val="00EA0526"/>
    <w:rsid w:val="00EA360A"/>
    <w:rsid w:val="00EA40AA"/>
    <w:rsid w:val="00EA69F2"/>
    <w:rsid w:val="00EA7A92"/>
    <w:rsid w:val="00EB005F"/>
    <w:rsid w:val="00EB07E0"/>
    <w:rsid w:val="00EB1005"/>
    <w:rsid w:val="00EC062A"/>
    <w:rsid w:val="00EC56B2"/>
    <w:rsid w:val="00EC5731"/>
    <w:rsid w:val="00EC78B8"/>
    <w:rsid w:val="00ED2B9F"/>
    <w:rsid w:val="00ED74D7"/>
    <w:rsid w:val="00EE0E64"/>
    <w:rsid w:val="00EE1130"/>
    <w:rsid w:val="00EE4128"/>
    <w:rsid w:val="00EE415F"/>
    <w:rsid w:val="00EE706F"/>
    <w:rsid w:val="00EE79D1"/>
    <w:rsid w:val="00EF03BD"/>
    <w:rsid w:val="00EF0802"/>
    <w:rsid w:val="00EF4A14"/>
    <w:rsid w:val="00EF60AE"/>
    <w:rsid w:val="00F031DE"/>
    <w:rsid w:val="00F03821"/>
    <w:rsid w:val="00F0417B"/>
    <w:rsid w:val="00F04548"/>
    <w:rsid w:val="00F04DF0"/>
    <w:rsid w:val="00F057AE"/>
    <w:rsid w:val="00F079FB"/>
    <w:rsid w:val="00F12FE7"/>
    <w:rsid w:val="00F13B0B"/>
    <w:rsid w:val="00F15CB7"/>
    <w:rsid w:val="00F22DCA"/>
    <w:rsid w:val="00F27992"/>
    <w:rsid w:val="00F27D39"/>
    <w:rsid w:val="00F32B03"/>
    <w:rsid w:val="00F357E2"/>
    <w:rsid w:val="00F368C0"/>
    <w:rsid w:val="00F37B72"/>
    <w:rsid w:val="00F4047C"/>
    <w:rsid w:val="00F4071A"/>
    <w:rsid w:val="00F456A2"/>
    <w:rsid w:val="00F45B05"/>
    <w:rsid w:val="00F508A8"/>
    <w:rsid w:val="00F56913"/>
    <w:rsid w:val="00F65E64"/>
    <w:rsid w:val="00F669C2"/>
    <w:rsid w:val="00F73AA6"/>
    <w:rsid w:val="00F73B2A"/>
    <w:rsid w:val="00F74812"/>
    <w:rsid w:val="00F76A55"/>
    <w:rsid w:val="00F803D1"/>
    <w:rsid w:val="00F829E7"/>
    <w:rsid w:val="00F84C62"/>
    <w:rsid w:val="00F85EBD"/>
    <w:rsid w:val="00F913D7"/>
    <w:rsid w:val="00F94601"/>
    <w:rsid w:val="00FA1F28"/>
    <w:rsid w:val="00FA2388"/>
    <w:rsid w:val="00FA45E8"/>
    <w:rsid w:val="00FA506C"/>
    <w:rsid w:val="00FA602B"/>
    <w:rsid w:val="00FA6B14"/>
    <w:rsid w:val="00FB26FB"/>
    <w:rsid w:val="00FB2CD2"/>
    <w:rsid w:val="00FB475D"/>
    <w:rsid w:val="00FC2CD9"/>
    <w:rsid w:val="00FC75E1"/>
    <w:rsid w:val="00FD2EEB"/>
    <w:rsid w:val="00FE0554"/>
    <w:rsid w:val="00FE3BB4"/>
    <w:rsid w:val="00FE40DB"/>
    <w:rsid w:val="00FE6AFC"/>
    <w:rsid w:val="00FE7827"/>
    <w:rsid w:val="00FF15A9"/>
    <w:rsid w:val="00FF2C30"/>
    <w:rsid w:val="00FF6B20"/>
    <w:rsid w:val="00FF6B33"/>
    <w:rsid w:val="08D41FA1"/>
    <w:rsid w:val="08D52498"/>
    <w:rsid w:val="09186A1D"/>
    <w:rsid w:val="098C5AE6"/>
    <w:rsid w:val="0A2E4EFE"/>
    <w:rsid w:val="0E1D4F6A"/>
    <w:rsid w:val="0FDB3D82"/>
    <w:rsid w:val="13366702"/>
    <w:rsid w:val="176031D0"/>
    <w:rsid w:val="183F0D0B"/>
    <w:rsid w:val="18864E6A"/>
    <w:rsid w:val="1A0B3647"/>
    <w:rsid w:val="1AC82549"/>
    <w:rsid w:val="1B507000"/>
    <w:rsid w:val="1DBB37C3"/>
    <w:rsid w:val="20432DA8"/>
    <w:rsid w:val="2566433E"/>
    <w:rsid w:val="277F1D72"/>
    <w:rsid w:val="336A5BE1"/>
    <w:rsid w:val="347645DE"/>
    <w:rsid w:val="395D49FE"/>
    <w:rsid w:val="39D94106"/>
    <w:rsid w:val="3D6F3D0C"/>
    <w:rsid w:val="3F3B293D"/>
    <w:rsid w:val="41504C6B"/>
    <w:rsid w:val="41624846"/>
    <w:rsid w:val="426E5833"/>
    <w:rsid w:val="42AB7524"/>
    <w:rsid w:val="46CD1521"/>
    <w:rsid w:val="4B79026B"/>
    <w:rsid w:val="4B984D6D"/>
    <w:rsid w:val="4DFF6CC6"/>
    <w:rsid w:val="513C196C"/>
    <w:rsid w:val="539344B3"/>
    <w:rsid w:val="54283348"/>
    <w:rsid w:val="59DF36DB"/>
    <w:rsid w:val="5AD4636C"/>
    <w:rsid w:val="5B1661F8"/>
    <w:rsid w:val="5EB37B3A"/>
    <w:rsid w:val="5ED107CC"/>
    <w:rsid w:val="675B1616"/>
    <w:rsid w:val="67E50123"/>
    <w:rsid w:val="6D2141DB"/>
    <w:rsid w:val="6D4901DC"/>
    <w:rsid w:val="6D8670E4"/>
    <w:rsid w:val="6E6D4EAD"/>
    <w:rsid w:val="6FD51AF0"/>
    <w:rsid w:val="70394FF2"/>
    <w:rsid w:val="7110462D"/>
    <w:rsid w:val="722B29B5"/>
    <w:rsid w:val="73464A30"/>
    <w:rsid w:val="734B55B6"/>
    <w:rsid w:val="75052F57"/>
    <w:rsid w:val="79081460"/>
    <w:rsid w:val="7B8B56D5"/>
    <w:rsid w:val="7BD016A2"/>
    <w:rsid w:val="7BEF4D76"/>
    <w:rsid w:val="7C6673E5"/>
    <w:rsid w:val="7E7B03EE"/>
    <w:rsid w:val="7FFEF162"/>
    <w:rsid w:val="AFF7A3B4"/>
    <w:rsid w:val="FB6FE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19"/>
    <w:autoRedefine/>
    <w:qFormat/>
    <w:uiPriority w:val="0"/>
    <w:pPr>
      <w:spacing w:beforeAutospacing="1" w:afterAutospacing="1"/>
      <w:outlineLvl w:val="0"/>
    </w:pPr>
    <w:rPr>
      <w:rFonts w:hint="eastAsia" w:ascii="宋体" w:hAnsi="宋体"/>
      <w:b/>
      <w:bCs/>
      <w:kern w:val="44"/>
      <w:sz w:val="48"/>
      <w:szCs w:val="48"/>
    </w:rPr>
  </w:style>
  <w:style w:type="paragraph" w:styleId="3">
    <w:name w:val="heading 2"/>
    <w:basedOn w:val="1"/>
    <w:next w:val="1"/>
    <w:link w:val="12"/>
    <w:autoRedefine/>
    <w:qFormat/>
    <w:uiPriority w:val="0"/>
    <w:pPr>
      <w:keepNext/>
      <w:keepLines/>
      <w:spacing w:before="260" w:after="260" w:line="413" w:lineRule="auto"/>
      <w:outlineLvl w:val="1"/>
    </w:pPr>
    <w:rPr>
      <w:rFonts w:ascii="DejaVu Sans" w:hAnsi="DejaVu Sans" w:eastAsia="仿宋"/>
      <w:b/>
      <w:sz w:val="32"/>
      <w:lang w:val="zh-CN"/>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link w:val="13"/>
    <w:autoRedefine/>
    <w:qFormat/>
    <w:uiPriority w:val="0"/>
    <w:rPr>
      <w:sz w:val="18"/>
      <w:szCs w:val="18"/>
      <w:lang w:val="zh-CN"/>
    </w:rPr>
  </w:style>
  <w:style w:type="paragraph" w:styleId="6">
    <w:name w:val="footer"/>
    <w:basedOn w:val="1"/>
    <w:link w:val="15"/>
    <w:autoRedefine/>
    <w:qFormat/>
    <w:uiPriority w:val="0"/>
    <w:pPr>
      <w:widowControl w:val="0"/>
      <w:tabs>
        <w:tab w:val="center" w:pos="4153"/>
        <w:tab w:val="right" w:pos="8306"/>
      </w:tabs>
      <w:snapToGrid w:val="0"/>
    </w:pPr>
    <w:rPr>
      <w:sz w:val="18"/>
      <w:szCs w:val="18"/>
      <w:lang w:val="zh-CN"/>
    </w:rPr>
  </w:style>
  <w:style w:type="paragraph" w:styleId="7">
    <w:name w:val="header"/>
    <w:basedOn w:val="1"/>
    <w:link w:val="14"/>
    <w:autoRedefine/>
    <w:qFormat/>
    <w:uiPriority w:val="0"/>
    <w:pPr>
      <w:widowControl w:val="0"/>
      <w:pBdr>
        <w:bottom w:val="single" w:color="auto" w:sz="6" w:space="1"/>
      </w:pBdr>
      <w:tabs>
        <w:tab w:val="center" w:pos="4153"/>
        <w:tab w:val="right" w:pos="8306"/>
      </w:tabs>
      <w:snapToGrid w:val="0"/>
      <w:jc w:val="center"/>
    </w:pPr>
    <w:rPr>
      <w:sz w:val="18"/>
      <w:szCs w:val="18"/>
      <w:lang w:val="zh-CN"/>
    </w:rPr>
  </w:style>
  <w:style w:type="paragraph" w:styleId="8">
    <w:name w:val="Normal (Web)"/>
    <w:basedOn w:val="1"/>
    <w:autoRedefine/>
    <w:qFormat/>
    <w:uiPriority w:val="0"/>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link w:val="3"/>
    <w:autoRedefine/>
    <w:qFormat/>
    <w:uiPriority w:val="0"/>
    <w:rPr>
      <w:rFonts w:ascii="DejaVu Sans" w:hAnsi="DejaVu Sans" w:eastAsia="仿宋" w:cs="Times New Roman"/>
      <w:b/>
      <w:sz w:val="32"/>
      <w:szCs w:val="24"/>
    </w:rPr>
  </w:style>
  <w:style w:type="character" w:customStyle="1" w:styleId="13">
    <w:name w:val="批注框文本 Char"/>
    <w:link w:val="5"/>
    <w:autoRedefine/>
    <w:qFormat/>
    <w:uiPriority w:val="0"/>
    <w:rPr>
      <w:rFonts w:ascii="Times New Roman" w:hAnsi="Times New Roman" w:eastAsia="宋体" w:cs="Times New Roman"/>
      <w:sz w:val="18"/>
      <w:szCs w:val="18"/>
    </w:rPr>
  </w:style>
  <w:style w:type="character" w:customStyle="1" w:styleId="14">
    <w:name w:val="页眉 Char"/>
    <w:link w:val="7"/>
    <w:autoRedefine/>
    <w:qFormat/>
    <w:uiPriority w:val="0"/>
    <w:rPr>
      <w:rFonts w:ascii="Times New Roman" w:hAnsi="Times New Roman" w:eastAsia="宋体" w:cs="Times New Roman"/>
      <w:sz w:val="18"/>
      <w:szCs w:val="18"/>
    </w:rPr>
  </w:style>
  <w:style w:type="character" w:customStyle="1" w:styleId="15">
    <w:name w:val="页脚 Char"/>
    <w:link w:val="6"/>
    <w:autoRedefine/>
    <w:qFormat/>
    <w:uiPriority w:val="0"/>
    <w:rPr>
      <w:rFonts w:ascii="Times New Roman" w:hAnsi="Times New Roman" w:eastAsia="宋体" w:cs="Times New Roman"/>
      <w:sz w:val="18"/>
      <w:szCs w:val="18"/>
    </w:rPr>
  </w:style>
  <w:style w:type="paragraph" w:styleId="16">
    <w:name w:val="List Paragraph"/>
    <w:basedOn w:val="1"/>
    <w:autoRedefine/>
    <w:qFormat/>
    <w:uiPriority w:val="0"/>
    <w:pPr>
      <w:ind w:firstLine="420" w:firstLineChars="200"/>
    </w:pPr>
    <w:rPr>
      <w:rFonts w:ascii="Calibri" w:hAnsi="Calibri"/>
      <w:szCs w:val="22"/>
    </w:rPr>
  </w:style>
  <w:style w:type="paragraph" w:customStyle="1" w:styleId="17">
    <w:name w:val="列出段落1"/>
    <w:basedOn w:val="1"/>
    <w:autoRedefine/>
    <w:qFormat/>
    <w:uiPriority w:val="0"/>
    <w:pPr>
      <w:ind w:firstLine="420" w:firstLineChars="200"/>
    </w:pPr>
  </w:style>
  <w:style w:type="paragraph" w:customStyle="1" w:styleId="18">
    <w:name w:val="列出段落11"/>
    <w:basedOn w:val="1"/>
    <w:qFormat/>
    <w:uiPriority w:val="0"/>
    <w:pPr>
      <w:widowControl w:val="0"/>
      <w:ind w:firstLine="420" w:firstLineChars="200"/>
      <w:jc w:val="both"/>
    </w:pPr>
    <w:rPr>
      <w:rFonts w:ascii="Calibri" w:hAnsi="Calibri" w:cs="宋体"/>
      <w:kern w:val="2"/>
      <w:sz w:val="21"/>
      <w:szCs w:val="22"/>
    </w:rPr>
  </w:style>
  <w:style w:type="character" w:customStyle="1" w:styleId="19">
    <w:name w:val="标题 1 Char"/>
    <w:link w:val="2"/>
    <w:autoRedefine/>
    <w:uiPriority w:val="0"/>
    <w:rPr>
      <w:rFonts w:hint="eastAsia" w:ascii="宋体" w:hAnsi="宋体"/>
      <w:b/>
      <w:bCs/>
      <w:kern w:val="44"/>
      <w:sz w:val="48"/>
      <w:szCs w:val="48"/>
    </w:rPr>
  </w:style>
  <w:style w:type="character" w:customStyle="1" w:styleId="20">
    <w:name w:val="font11"/>
    <w:basedOn w:val="11"/>
    <w:uiPriority w:val="0"/>
    <w:rPr>
      <w:rFonts w:hint="eastAsia" w:ascii="仿宋" w:hAnsi="仿宋" w:eastAsia="仿宋" w:cs="仿宋"/>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858C2-15EB-4466-A622-02EFBABD6B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14167</Words>
  <Characters>15179</Characters>
  <Lines>123</Lines>
  <Paragraphs>34</Paragraphs>
  <TotalTime>133</TotalTime>
  <ScaleCrop>false</ScaleCrop>
  <LinksUpToDate>false</LinksUpToDate>
  <CharactersWithSpaces>15587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2021-12-28T01:39:00Z</dcterms:created>
  <dc:creator>冯硕</dc:creator>
  <cp:lastModifiedBy>程向东</cp:lastModifiedBy>
  <cp:lastPrinted>2024-01-02T01:38:00Z</cp:lastPrinted>
  <dcterms:modified xsi:type="dcterms:W3CDTF">2024-01-02T03:43:10Z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9492183D7FE34A868E0526A6A8730FB8</vt:lpwstr>
  </property>
</Properties>
</file>