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2021年秋季大奖环奖金分配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default"/>
          <w:b/>
          <w:bCs/>
          <w:color w:val="FF0000"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highlight w:val="none"/>
          <w:lang w:val="en-US" w:eastAsia="zh-CN"/>
        </w:rPr>
        <w:t>110元大奖环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冠军：2500元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亚军：2000元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季军：1500元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4-46名：1000元</w:t>
      </w:r>
    </w:p>
    <w:p>
      <w:pPr>
        <w:jc w:val="left"/>
        <w:rPr>
          <w:rFonts w:hint="eastAsi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310元大奖环</w:t>
      </w:r>
    </w:p>
    <w:p>
      <w:pPr>
        <w:jc w:val="left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冠军：10000元</w:t>
      </w:r>
    </w:p>
    <w:p>
      <w:pPr>
        <w:jc w:val="left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亚军：6000元</w:t>
      </w:r>
    </w:p>
    <w:p>
      <w:pPr>
        <w:jc w:val="left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季军：3500元</w:t>
      </w:r>
    </w:p>
    <w:p>
      <w:pPr>
        <w:jc w:val="left"/>
        <w:rPr>
          <w:rFonts w:hint="default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4-12名：2000元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2159D"/>
    <w:rsid w:val="5D1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2021-10-23T10:56:00Z</dcterms:created>
  <dc:creator>韩.</dc:creator>
  <cp:lastModifiedBy>韩.</cp:lastModifiedBy>
  <dcterms:modified xsi:type="dcterms:W3CDTF">2021-10-23T11:03:19Z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038DFC2B13BF4B1EA0DFB4828E5BD80F</vt:lpwstr>
  </property>
</Properties>
</file>