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D5" w:rsidRPr="00BA2B8B" w:rsidRDefault="003C55AE">
      <w:pPr>
        <w:widowControl/>
        <w:shd w:val="clear" w:color="auto" w:fill="FFFFFF"/>
        <w:jc w:val="center"/>
        <w:rPr>
          <w:rFonts w:ascii="宋体" w:eastAsia="宋体" w:hAnsi="宋体" w:cs="Times New Roman"/>
          <w:b/>
          <w:bCs/>
          <w:color w:val="000000" w:themeColor="text1"/>
          <w:kern w:val="0"/>
          <w:sz w:val="44"/>
          <w:szCs w:val="44"/>
        </w:rPr>
      </w:pPr>
      <w:r w:rsidRPr="00BA2B8B">
        <w:rPr>
          <w:rFonts w:ascii="宋体" w:eastAsia="宋体" w:hAnsi="宋体" w:cs="Times New Roman" w:hint="eastAsia"/>
          <w:b/>
          <w:bCs/>
          <w:color w:val="000000" w:themeColor="text1"/>
          <w:kern w:val="0"/>
          <w:sz w:val="44"/>
          <w:szCs w:val="44"/>
        </w:rPr>
        <w:t>2020年河北省大城县信鸽协会</w:t>
      </w:r>
    </w:p>
    <w:p w:rsidR="003C76D5" w:rsidRPr="00BA2B8B" w:rsidRDefault="003C55AE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b/>
          <w:color w:val="000000" w:themeColor="text1"/>
          <w:kern w:val="0"/>
          <w:sz w:val="32"/>
          <w:szCs w:val="32"/>
        </w:rPr>
      </w:pPr>
      <w:r w:rsidRPr="00BA2B8B">
        <w:rPr>
          <w:rFonts w:ascii="宋体" w:eastAsia="宋体" w:hAnsi="宋体" w:cs="Times New Roman" w:hint="eastAsia"/>
          <w:b/>
          <w:bCs/>
          <w:color w:val="000000" w:themeColor="text1"/>
          <w:kern w:val="0"/>
          <w:sz w:val="32"/>
          <w:szCs w:val="32"/>
        </w:rPr>
        <w:t>(嘉诚地产杯) 秋季幼鸽特比环三关鸽王大奖赛</w:t>
      </w:r>
      <w:r w:rsidR="00E8002B" w:rsidRPr="00BA2B8B">
        <w:rPr>
          <w:rFonts w:ascii="宋体" w:eastAsia="宋体" w:hAnsi="宋体" w:cs="Times New Roman" w:hint="eastAsia"/>
          <w:b/>
          <w:bCs/>
          <w:color w:val="000000" w:themeColor="text1"/>
          <w:kern w:val="0"/>
          <w:sz w:val="32"/>
          <w:szCs w:val="32"/>
        </w:rPr>
        <w:t>章程</w:t>
      </w:r>
    </w:p>
    <w:p w:rsidR="003C76D5" w:rsidRPr="00BA2B8B" w:rsidRDefault="003C55AE">
      <w:pPr>
        <w:pStyle w:val="a6"/>
        <w:jc w:val="left"/>
        <w:rPr>
          <w:rFonts w:ascii="宋体"/>
          <w:color w:val="000000" w:themeColor="text1"/>
          <w:kern w:val="0"/>
          <w:sz w:val="21"/>
          <w:szCs w:val="21"/>
        </w:rPr>
      </w:pPr>
      <w:r w:rsidRPr="00BA2B8B">
        <w:rPr>
          <w:rFonts w:hint="eastAsia"/>
          <w:color w:val="000000" w:themeColor="text1"/>
          <w:kern w:val="0"/>
          <w:sz w:val="21"/>
          <w:szCs w:val="21"/>
        </w:rPr>
        <w:t>主办单位：大城县信鸽协会</w:t>
      </w:r>
      <w:r w:rsidRPr="00BA2B8B">
        <w:rPr>
          <w:rFonts w:ascii="宋体"/>
          <w:color w:val="000000" w:themeColor="text1"/>
          <w:kern w:val="0"/>
          <w:sz w:val="21"/>
          <w:szCs w:val="21"/>
        </w:rPr>
        <w:t> </w:t>
      </w:r>
    </w:p>
    <w:p w:rsidR="003C76D5" w:rsidRPr="00BA2B8B" w:rsidRDefault="003C55AE">
      <w:pPr>
        <w:pStyle w:val="a6"/>
        <w:jc w:val="left"/>
        <w:rPr>
          <w:color w:val="000000" w:themeColor="text1"/>
          <w:kern w:val="0"/>
          <w:sz w:val="21"/>
          <w:szCs w:val="21"/>
        </w:rPr>
      </w:pPr>
      <w:r w:rsidRPr="00BA2B8B">
        <w:rPr>
          <w:rFonts w:hint="eastAsia"/>
          <w:color w:val="000000" w:themeColor="text1"/>
          <w:kern w:val="0"/>
          <w:sz w:val="21"/>
          <w:szCs w:val="21"/>
        </w:rPr>
        <w:t>承办单位：燕赵鸽业</w:t>
      </w:r>
    </w:p>
    <w:p w:rsidR="003C76D5" w:rsidRPr="00BA2B8B" w:rsidRDefault="003C55AE">
      <w:pPr>
        <w:pStyle w:val="a6"/>
        <w:jc w:val="left"/>
        <w:rPr>
          <w:rFonts w:ascii="宋体"/>
          <w:color w:val="000000" w:themeColor="text1"/>
          <w:kern w:val="0"/>
          <w:sz w:val="21"/>
          <w:szCs w:val="21"/>
        </w:rPr>
      </w:pPr>
      <w:r w:rsidRPr="00BA2B8B">
        <w:rPr>
          <w:rFonts w:hint="eastAsia"/>
          <w:color w:val="000000" w:themeColor="text1"/>
          <w:kern w:val="0"/>
          <w:sz w:val="21"/>
          <w:szCs w:val="21"/>
        </w:rPr>
        <w:t>赞助单位：大城县纵宇房地产开发有限公司</w:t>
      </w:r>
      <w:r w:rsidRPr="00BA2B8B">
        <w:rPr>
          <w:rFonts w:ascii="宋体"/>
          <w:color w:val="000000" w:themeColor="text1"/>
          <w:kern w:val="0"/>
          <w:sz w:val="21"/>
          <w:szCs w:val="21"/>
        </w:rPr>
        <w:t> </w:t>
      </w:r>
    </w:p>
    <w:p w:rsidR="003C76D5" w:rsidRPr="00BA2B8B" w:rsidRDefault="003C55AE">
      <w:pPr>
        <w:pStyle w:val="a6"/>
        <w:jc w:val="left"/>
        <w:rPr>
          <w:rFonts w:ascii="宋体"/>
          <w:color w:val="000000" w:themeColor="text1"/>
          <w:kern w:val="0"/>
          <w:sz w:val="21"/>
          <w:szCs w:val="21"/>
        </w:rPr>
      </w:pPr>
      <w:r w:rsidRPr="00BA2B8B">
        <w:rPr>
          <w:rFonts w:ascii="宋体" w:hint="eastAsia"/>
          <w:color w:val="000000" w:themeColor="text1"/>
          <w:kern w:val="0"/>
          <w:sz w:val="21"/>
          <w:szCs w:val="21"/>
        </w:rPr>
        <w:t>监赛单位：大城县信鸽协会持证裁判员及全体会员鸽友</w:t>
      </w:r>
    </w:p>
    <w:p w:rsidR="003C76D5" w:rsidRPr="00BA2B8B" w:rsidRDefault="003C55AE">
      <w:pPr>
        <w:widowControl/>
        <w:shd w:val="clear" w:color="auto" w:fill="FFFFFF"/>
        <w:jc w:val="left"/>
        <w:rPr>
          <w:rFonts w:ascii="宋体" w:eastAsia="宋体" w:hAnsi="宋体" w:cs="Times New Roman"/>
          <w:color w:val="000000" w:themeColor="text1"/>
          <w:kern w:val="0"/>
          <w:sz w:val="28"/>
          <w:szCs w:val="28"/>
        </w:rPr>
      </w:pP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一、参赛须知</w:t>
      </w: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br/>
        <w:t>1、请参赛者认真阅读本规程，</w:t>
      </w:r>
      <w:r w:rsidRPr="00BA2B8B">
        <w:rPr>
          <w:rFonts w:ascii="仿宋_GB2312" w:eastAsia="仿宋_GB2312" w:hAnsi="宋体" w:cs="宋体" w:hint="eastAsia"/>
          <w:b/>
          <w:color w:val="000000" w:themeColor="text1"/>
          <w:kern w:val="0"/>
          <w:sz w:val="28"/>
          <w:szCs w:val="28"/>
        </w:rPr>
        <w:t>且河南省朱砂服务区司放地至鸽棚空距</w:t>
      </w:r>
      <w:r w:rsidRPr="00BA2B8B">
        <w:rPr>
          <w:rFonts w:ascii="仿宋_GB2312" w:eastAsia="仿宋_GB2312" w:hAnsi="宋体" w:cs="宋体"/>
          <w:b/>
          <w:color w:val="000000" w:themeColor="text1"/>
          <w:kern w:val="0"/>
          <w:sz w:val="28"/>
          <w:szCs w:val="28"/>
        </w:rPr>
        <w:t>475</w:t>
      </w:r>
      <w:r w:rsidRPr="00BA2B8B">
        <w:rPr>
          <w:rFonts w:ascii="仿宋_GB2312" w:eastAsia="仿宋_GB2312" w:hAnsi="宋体" w:cs="宋体" w:hint="eastAsia"/>
          <w:b/>
          <w:color w:val="000000" w:themeColor="text1"/>
          <w:kern w:val="0"/>
          <w:sz w:val="28"/>
          <w:szCs w:val="28"/>
        </w:rPr>
        <w:t>公里以上（含</w:t>
      </w:r>
      <w:r w:rsidRPr="00BA2B8B">
        <w:rPr>
          <w:rFonts w:ascii="仿宋_GB2312" w:eastAsia="仿宋_GB2312" w:hAnsi="宋体" w:cs="宋体"/>
          <w:b/>
          <w:color w:val="000000" w:themeColor="text1"/>
          <w:kern w:val="0"/>
          <w:sz w:val="28"/>
          <w:szCs w:val="28"/>
        </w:rPr>
        <w:t>475</w:t>
      </w:r>
      <w:r w:rsidRPr="00BA2B8B">
        <w:rPr>
          <w:rFonts w:ascii="仿宋_GB2312" w:eastAsia="仿宋_GB2312" w:hAnsi="宋体" w:cs="宋体" w:hint="eastAsia"/>
          <w:b/>
          <w:color w:val="000000" w:themeColor="text1"/>
          <w:kern w:val="0"/>
          <w:sz w:val="28"/>
          <w:szCs w:val="28"/>
        </w:rPr>
        <w:t>公里）的鸽友均可购环参赛</w:t>
      </w:r>
      <w:r w:rsidRPr="00BA2B8B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,</w:t>
      </w: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一经购环即视为认可，须遵守本规程。</w:t>
      </w:r>
    </w:p>
    <w:p w:rsidR="00996380" w:rsidRPr="00BA2B8B" w:rsidRDefault="003C55AE" w:rsidP="00996380">
      <w:pPr>
        <w:widowControl/>
        <w:shd w:val="clear" w:color="auto" w:fill="FFFFFF"/>
        <w:jc w:val="left"/>
        <w:rPr>
          <w:rFonts w:ascii="微软雅黑" w:eastAsia="微软雅黑" w:hAnsi="微软雅黑"/>
          <w:color w:val="000000" w:themeColor="text1"/>
          <w:sz w:val="28"/>
          <w:szCs w:val="28"/>
          <w:shd w:val="clear" w:color="auto" w:fill="FFFFFF"/>
        </w:rPr>
      </w:pP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2、比赛使用科汇、爱羽电子扫描鸽钟。</w:t>
      </w:r>
      <w:r w:rsidR="00996380" w:rsidRPr="00BA2B8B">
        <w:rPr>
          <w:rStyle w:val="1Char"/>
          <w:rFonts w:hint="eastAsia"/>
          <w:color w:val="000000" w:themeColor="text1"/>
          <w:sz w:val="28"/>
          <w:szCs w:val="28"/>
        </w:rPr>
        <w:t>购环记录名与所有使用名必须保持一致</w:t>
      </w:r>
      <w:r w:rsidR="00996380"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，</w:t>
      </w:r>
    </w:p>
    <w:p w:rsidR="00855A4F" w:rsidRPr="00BA2B8B" w:rsidRDefault="00855A4F" w:rsidP="00855A4F">
      <w:pPr>
        <w:widowControl/>
        <w:shd w:val="clear" w:color="auto" w:fill="FFFFFF"/>
        <w:jc w:val="left"/>
        <w:rPr>
          <w:rFonts w:ascii="宋体" w:eastAsia="宋体" w:hAnsi="宋体" w:cs="Times New Roman"/>
          <w:b/>
          <w:color w:val="000000" w:themeColor="text1"/>
          <w:kern w:val="0"/>
          <w:sz w:val="28"/>
          <w:szCs w:val="28"/>
        </w:rPr>
      </w:pP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各项表格出现书写错误、涂改、漏填而导致的后果，责任由其本人负责。</w:t>
      </w:r>
    </w:p>
    <w:p w:rsidR="003C76D5" w:rsidRPr="00BA2B8B" w:rsidRDefault="003C55AE">
      <w:pPr>
        <w:widowControl/>
        <w:shd w:val="clear" w:color="auto" w:fill="FFFFFF"/>
        <w:jc w:val="left"/>
        <w:rPr>
          <w:rFonts w:ascii="微软雅黑" w:eastAsia="微软雅黑" w:hAnsi="微软雅黑"/>
          <w:color w:val="000000" w:themeColor="text1"/>
          <w:sz w:val="28"/>
          <w:szCs w:val="28"/>
          <w:shd w:val="clear" w:color="auto" w:fill="FFFFFF"/>
        </w:rPr>
      </w:pPr>
      <w:r w:rsidRPr="00BA2B8B">
        <w:rPr>
          <w:rFonts w:ascii="宋体" w:eastAsia="宋体" w:hAnsi="宋体" w:cs="Times New Roman" w:hint="eastAsia"/>
          <w:color w:val="000000" w:themeColor="text1"/>
          <w:kern w:val="0"/>
          <w:sz w:val="28"/>
          <w:szCs w:val="28"/>
        </w:rPr>
        <w:t>3、鸽舍搬迁请及时通知鸽会重测新址经纬度，在验棚时如发现未重测经纬度或现棚空距与原棚空距不符，视同作弊，取消该棚所有赛绩。</w:t>
      </w:r>
    </w:p>
    <w:p w:rsidR="003C76D5" w:rsidRPr="00BA2B8B" w:rsidRDefault="003C55AE">
      <w:pPr>
        <w:widowControl/>
        <w:shd w:val="clear" w:color="auto" w:fill="FFFFFF"/>
        <w:jc w:val="left"/>
        <w:rPr>
          <w:rFonts w:ascii="微软雅黑" w:eastAsia="微软雅黑" w:hAnsi="微软雅黑"/>
          <w:color w:val="000000" w:themeColor="text1"/>
          <w:sz w:val="28"/>
          <w:szCs w:val="28"/>
          <w:shd w:val="clear" w:color="auto" w:fill="FFFFFF"/>
        </w:rPr>
      </w:pP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4、2020年8月10日所有特比环赛鸽要到鸽会验鸽</w:t>
      </w:r>
      <w:r w:rsidR="00996380"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，密封特比环、</w:t>
      </w: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盖章</w:t>
      </w:r>
      <w:r w:rsidR="00996380"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、填单</w:t>
      </w: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存档，同时办理插组事宜，</w:t>
      </w:r>
      <w:r w:rsidR="00996380"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不</w:t>
      </w: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参加验鸽取消特比环资格。</w:t>
      </w:r>
    </w:p>
    <w:p w:rsidR="003C76D5" w:rsidRPr="00BA2B8B" w:rsidRDefault="003C55AE">
      <w:pPr>
        <w:rPr>
          <w:rFonts w:ascii="宋体" w:eastAsia="宋体" w:hAnsi="宋体" w:cs="Times New Roman"/>
          <w:b/>
          <w:color w:val="000000" w:themeColor="text1"/>
          <w:kern w:val="0"/>
          <w:sz w:val="28"/>
          <w:szCs w:val="28"/>
        </w:rPr>
      </w:pP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5、鸽友须按时集鸽，装笼由上至下、由左至右顺序装鸽，请自觉遵守秩序。</w:t>
      </w:r>
    </w:p>
    <w:p w:rsidR="003C76D5" w:rsidRPr="00BA2B8B" w:rsidRDefault="003C55AE">
      <w:pPr>
        <w:widowControl/>
        <w:shd w:val="clear" w:color="auto" w:fill="FFFFFF"/>
        <w:jc w:val="left"/>
        <w:rPr>
          <w:rFonts w:ascii="宋体" w:eastAsia="宋体" w:hAnsi="宋体" w:cs="Times New Roman"/>
          <w:b/>
          <w:color w:val="000000" w:themeColor="text1"/>
          <w:kern w:val="0"/>
          <w:sz w:val="28"/>
          <w:szCs w:val="28"/>
        </w:rPr>
      </w:pP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6、为防止作弊，所有参赛鸽不得有任何私自加盖暗记、剪羽、带标记物等情况、</w:t>
      </w:r>
      <w:r w:rsidRPr="00BA2B8B">
        <w:rPr>
          <w:rFonts w:ascii="微软雅黑" w:eastAsia="微软雅黑" w:hAnsi="微软雅黑" w:hint="eastAsia"/>
          <w:color w:val="000000" w:themeColor="text1"/>
          <w:sz w:val="28"/>
          <w:szCs w:val="28"/>
          <w:shd w:val="clear" w:color="auto" w:fill="FFFFFF"/>
        </w:rPr>
        <w:t>佩戴特比环的腿出现伤残，赛环出现破损及变形，</w:t>
      </w: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集鸽时一经发现取消比赛资格；所有参赛者必须无条件接受鸽会不定时的防作弊抽检，拒绝抽检两次取消比赛资格。</w:t>
      </w:r>
    </w:p>
    <w:p w:rsidR="003C76D5" w:rsidRPr="00BA2B8B" w:rsidRDefault="003C55AE">
      <w:pPr>
        <w:widowControl/>
        <w:shd w:val="clear" w:color="auto" w:fill="FFFFFF"/>
        <w:jc w:val="left"/>
        <w:rPr>
          <w:rFonts w:ascii="宋体" w:eastAsia="宋体" w:hAnsi="宋体" w:cs="Times New Roman"/>
          <w:b/>
          <w:color w:val="000000" w:themeColor="text1"/>
          <w:kern w:val="0"/>
          <w:sz w:val="28"/>
          <w:szCs w:val="28"/>
        </w:rPr>
      </w:pP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7、司放时间：正常8：30分以前开笼，如遇中途堵车、车辆故障等意外事故，到达司放地时间超过9：00，则压笼一天。</w:t>
      </w:r>
    </w:p>
    <w:p w:rsidR="003C76D5" w:rsidRPr="00BA2B8B" w:rsidRDefault="003C55AE">
      <w:pPr>
        <w:widowControl/>
        <w:shd w:val="clear" w:color="auto" w:fill="FFFFFF"/>
        <w:jc w:val="left"/>
        <w:rPr>
          <w:rFonts w:ascii="微软雅黑" w:eastAsia="微软雅黑" w:hAnsi="微软雅黑"/>
          <w:b/>
          <w:color w:val="000000" w:themeColor="text1"/>
          <w:sz w:val="28"/>
          <w:szCs w:val="28"/>
          <w:shd w:val="clear" w:color="auto" w:fill="FFFFFF"/>
        </w:rPr>
      </w:pP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8.大城县信鸽协会发放的2020年嘉诚地产杯特比环环一经售出，无论什么原因导致正、内套环破损一律不退、不补（内套环必须套在正环内侧，卷边靠下，套错取消特比资格）。</w:t>
      </w:r>
    </w:p>
    <w:p w:rsidR="003C76D5" w:rsidRPr="00BA2B8B" w:rsidRDefault="003C55AE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Times New Roman"/>
          <w:b/>
          <w:color w:val="000000" w:themeColor="text1"/>
          <w:kern w:val="0"/>
          <w:sz w:val="28"/>
          <w:szCs w:val="28"/>
        </w:rPr>
      </w:pP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lastRenderedPageBreak/>
        <w:t>9、电子环说明：死扣电子环以后如遇损坏现象，于</w:t>
      </w:r>
      <w:r w:rsidR="00996380"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8</w:t>
      </w: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月</w:t>
      </w:r>
      <w:r w:rsidR="00996380"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10</w:t>
      </w: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日验鸽时填单申请更换活扣电子环，并同时进行塑封、密码贴封双措施封环。</w:t>
      </w: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br/>
        <w:t>二、售环</w:t>
      </w:r>
    </w:p>
    <w:p w:rsidR="003C76D5" w:rsidRPr="00BA2B8B" w:rsidRDefault="003C55AE">
      <w:pPr>
        <w:widowControl/>
        <w:shd w:val="clear" w:color="auto" w:fill="FFFFFF"/>
        <w:spacing w:line="240" w:lineRule="atLeast"/>
        <w:jc w:val="left"/>
        <w:rPr>
          <w:rFonts w:ascii="仿宋_GB2312" w:eastAsia="仿宋_GB2312" w:hAnsi="宋体" w:cs="宋体"/>
          <w:b/>
          <w:color w:val="000000" w:themeColor="text1"/>
          <w:kern w:val="0"/>
          <w:sz w:val="28"/>
          <w:szCs w:val="28"/>
        </w:rPr>
      </w:pPr>
      <w:r w:rsidRPr="00BA2B8B">
        <w:rPr>
          <w:rFonts w:ascii="仿宋_GB2312" w:eastAsia="仿宋_GB2312" w:hAnsi="宋体" w:cs="宋体" w:hint="eastAsia"/>
          <w:b/>
          <w:color w:val="000000" w:themeColor="text1"/>
          <w:kern w:val="0"/>
          <w:sz w:val="28"/>
          <w:szCs w:val="28"/>
        </w:rPr>
        <w:t>1.售环方式：特比环采用全国统一足环（以备参加国家赛），按号码顺序售环，领环缴费，10枚起售，欲售2000枚，【15</w:t>
      </w:r>
      <w:r w:rsidRPr="00BA2B8B">
        <w:rPr>
          <w:rFonts w:ascii="仿宋_GB2312" w:eastAsia="仿宋_GB2312" w:hAnsi="宋体" w:cs="宋体"/>
          <w:b/>
          <w:color w:val="000000" w:themeColor="text1"/>
          <w:kern w:val="0"/>
          <w:sz w:val="28"/>
          <w:szCs w:val="28"/>
        </w:rPr>
        <w:t>00</w:t>
      </w:r>
      <w:r w:rsidRPr="00BA2B8B">
        <w:rPr>
          <w:rFonts w:ascii="仿宋_GB2312" w:eastAsia="仿宋_GB2312" w:hAnsi="宋体" w:cs="宋体" w:hint="eastAsia"/>
          <w:b/>
          <w:color w:val="000000" w:themeColor="text1"/>
          <w:kern w:val="0"/>
          <w:sz w:val="28"/>
          <w:szCs w:val="28"/>
        </w:rPr>
        <w:t>元</w:t>
      </w:r>
      <w:r w:rsidRPr="00BA2B8B">
        <w:rPr>
          <w:rFonts w:ascii="仿宋_GB2312" w:eastAsia="仿宋_GB2312" w:hAnsi="宋体" w:cs="宋体"/>
          <w:b/>
          <w:color w:val="000000" w:themeColor="text1"/>
          <w:kern w:val="0"/>
          <w:sz w:val="28"/>
          <w:szCs w:val="28"/>
        </w:rPr>
        <w:t>10</w:t>
      </w:r>
      <w:r w:rsidRPr="00BA2B8B">
        <w:rPr>
          <w:rFonts w:ascii="仿宋_GB2312" w:eastAsia="仿宋_GB2312" w:hAnsi="宋体" w:cs="宋体" w:hint="eastAsia"/>
          <w:b/>
          <w:color w:val="000000" w:themeColor="text1"/>
          <w:kern w:val="0"/>
          <w:sz w:val="28"/>
          <w:szCs w:val="28"/>
        </w:rPr>
        <w:t>枚,包含10枚死扣电子环，每组内1、6号为精英环号，每枚200元】，</w:t>
      </w:r>
      <w:r w:rsidRPr="00BA2B8B">
        <w:rPr>
          <w:rFonts w:ascii="仿宋_GB2312" w:eastAsia="仿宋_GB2312" w:hAnsi="宋体" w:cs="宋体"/>
          <w:b/>
          <w:color w:val="000000" w:themeColor="text1"/>
          <w:kern w:val="0"/>
          <w:sz w:val="28"/>
          <w:szCs w:val="28"/>
        </w:rPr>
        <w:t>10</w:t>
      </w:r>
      <w:r w:rsidRPr="00BA2B8B">
        <w:rPr>
          <w:rFonts w:ascii="仿宋_GB2312" w:eastAsia="仿宋_GB2312" w:hAnsi="宋体" w:cs="宋体" w:hint="eastAsia"/>
          <w:b/>
          <w:color w:val="000000" w:themeColor="text1"/>
          <w:kern w:val="0"/>
          <w:sz w:val="28"/>
          <w:szCs w:val="28"/>
        </w:rPr>
        <w:t>枚足环连号为一小团体，连号分组,不能分处饲养；30枚足环连号为一大团体，连号分组，同一名下、同一鸽舍为一组；</w:t>
      </w:r>
    </w:p>
    <w:p w:rsidR="003C76D5" w:rsidRPr="00BA2B8B" w:rsidRDefault="003C55AE">
      <w:pPr>
        <w:widowControl/>
        <w:shd w:val="clear" w:color="auto" w:fill="FFFFFF"/>
        <w:spacing w:line="240" w:lineRule="atLeast"/>
        <w:jc w:val="left"/>
        <w:rPr>
          <w:rFonts w:ascii="仿宋_GB2312" w:eastAsia="仿宋_GB2312" w:hAnsi="宋体" w:cs="宋体"/>
          <w:b/>
          <w:color w:val="000000" w:themeColor="text1"/>
          <w:kern w:val="0"/>
          <w:sz w:val="28"/>
          <w:szCs w:val="28"/>
        </w:rPr>
      </w:pPr>
      <w:r w:rsidRPr="00BA2B8B">
        <w:rPr>
          <w:rFonts w:ascii="仿宋_GB2312" w:eastAsia="仿宋_GB2312" w:hAnsi="宋体" w:cs="宋体" w:hint="eastAsia"/>
          <w:b/>
          <w:color w:val="000000" w:themeColor="text1"/>
          <w:kern w:val="0"/>
          <w:sz w:val="28"/>
          <w:szCs w:val="28"/>
        </w:rPr>
        <w:t>2.鸽王</w:t>
      </w:r>
      <w:r w:rsidR="00F4316C" w:rsidRPr="00BA2B8B">
        <w:rPr>
          <w:rFonts w:ascii="仿宋_GB2312" w:eastAsia="仿宋_GB2312" w:hAnsi="宋体" w:cs="宋体" w:hint="eastAsia"/>
          <w:b/>
          <w:color w:val="000000" w:themeColor="text1"/>
          <w:kern w:val="0"/>
          <w:sz w:val="28"/>
          <w:szCs w:val="28"/>
        </w:rPr>
        <w:t>成绩按三关</w:t>
      </w:r>
      <w:r w:rsidRPr="00BA2B8B">
        <w:rPr>
          <w:rFonts w:ascii="仿宋_GB2312" w:eastAsia="仿宋_GB2312" w:hAnsi="宋体" w:cs="宋体" w:hint="eastAsia"/>
          <w:b/>
          <w:color w:val="000000" w:themeColor="text1"/>
          <w:kern w:val="0"/>
          <w:sz w:val="28"/>
          <w:szCs w:val="28"/>
        </w:rPr>
        <w:t>分速相加高者获胜，如分速相同按第三关名次前者获胜；</w:t>
      </w:r>
    </w:p>
    <w:p w:rsidR="00C27BF3" w:rsidRPr="00BA2B8B" w:rsidRDefault="003C55AE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Times New Roman"/>
          <w:b/>
          <w:color w:val="000000" w:themeColor="text1"/>
          <w:kern w:val="0"/>
          <w:sz w:val="28"/>
          <w:szCs w:val="28"/>
        </w:rPr>
      </w:pPr>
      <w:r w:rsidRPr="00BA2B8B">
        <w:rPr>
          <w:rFonts w:ascii="仿宋_GB2312" w:eastAsia="仿宋_GB2312" w:hAnsi="宋体" w:cs="宋体" w:hint="eastAsia"/>
          <w:b/>
          <w:color w:val="000000" w:themeColor="text1"/>
          <w:kern w:val="0"/>
          <w:sz w:val="28"/>
          <w:szCs w:val="28"/>
        </w:rPr>
        <w:t>3.入赏2羽（含2羽）以上有资格获团体奖</w:t>
      </w: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，</w:t>
      </w:r>
      <w:r w:rsidR="00C27BF3"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每一团体内内归巢羽数多者为胜，羽数相同以第一羽鸽王成绩领先获胜。</w:t>
      </w:r>
    </w:p>
    <w:p w:rsidR="003C76D5" w:rsidRPr="00BA2B8B" w:rsidRDefault="003C55AE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Times New Roman"/>
          <w:b/>
          <w:color w:val="000000" w:themeColor="text1"/>
          <w:kern w:val="0"/>
          <w:sz w:val="30"/>
          <w:szCs w:val="30"/>
        </w:rPr>
      </w:pP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30"/>
          <w:szCs w:val="30"/>
        </w:rPr>
        <w:t>为保证比赛成功举办及会员利益，大城燕赵鸽业慨然承诺，特比环</w:t>
      </w:r>
      <w:r w:rsidRPr="00BA2B8B">
        <w:rPr>
          <w:rFonts w:ascii="宋体" w:cs="宋体" w:hint="eastAsia"/>
          <w:b/>
          <w:color w:val="000000" w:themeColor="text1"/>
          <w:kern w:val="0"/>
          <w:sz w:val="30"/>
          <w:szCs w:val="30"/>
        </w:rPr>
        <w:t>无论售环多少，奖金不变。</w:t>
      </w:r>
    </w:p>
    <w:p w:rsidR="003C76D5" w:rsidRPr="00BA2B8B" w:rsidRDefault="003C55AE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Times New Roman"/>
          <w:b/>
          <w:color w:val="000000" w:themeColor="text1"/>
          <w:kern w:val="0"/>
          <w:sz w:val="28"/>
          <w:szCs w:val="28"/>
        </w:rPr>
      </w:pP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三、各关奖励说明：</w:t>
      </w:r>
    </w:p>
    <w:p w:rsidR="003C76D5" w:rsidRPr="00BA2B8B" w:rsidRDefault="003C55AE">
      <w:pPr>
        <w:widowControl/>
        <w:shd w:val="clear" w:color="auto" w:fill="FFFFFF"/>
        <w:spacing w:line="240" w:lineRule="atLeast"/>
        <w:jc w:val="left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</w:rPr>
      </w:pP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第一关400公里河南滑县服务区：</w:t>
      </w:r>
    </w:p>
    <w:tbl>
      <w:tblPr>
        <w:tblW w:w="84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76"/>
        <w:gridCol w:w="2121"/>
        <w:gridCol w:w="2186"/>
        <w:gridCol w:w="2057"/>
      </w:tblGrid>
      <w:tr w:rsidR="003C76D5" w:rsidRPr="00BA2B8B">
        <w:trPr>
          <w:trHeight w:val="564"/>
        </w:trPr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冠军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亚军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季军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4-60名</w:t>
            </w:r>
          </w:p>
        </w:tc>
      </w:tr>
      <w:tr w:rsidR="003C76D5" w:rsidRPr="00BA2B8B">
        <w:trPr>
          <w:trHeight w:val="581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奖杯+1000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奖杯+500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奖杯+500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150</w:t>
            </w:r>
          </w:p>
        </w:tc>
      </w:tr>
    </w:tbl>
    <w:p w:rsidR="003C76D5" w:rsidRPr="00BA2B8B" w:rsidRDefault="003C55AE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</w:rPr>
      </w:pP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第二关500公里河南朱砂服务区：</w:t>
      </w:r>
    </w:p>
    <w:tbl>
      <w:tblPr>
        <w:tblW w:w="84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93"/>
        <w:gridCol w:w="2126"/>
        <w:gridCol w:w="2170"/>
        <w:gridCol w:w="2083"/>
      </w:tblGrid>
      <w:tr w:rsidR="003C76D5" w:rsidRPr="00BA2B8B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冠军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亚军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季军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4-60名</w:t>
            </w:r>
          </w:p>
        </w:tc>
      </w:tr>
      <w:tr w:rsidR="003C76D5" w:rsidRPr="00BA2B8B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奖杯</w:t>
            </w: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+</w:t>
            </w: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奖杯</w:t>
            </w: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+</w:t>
            </w: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500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奖杯</w:t>
            </w: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+</w:t>
            </w: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500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150</w:t>
            </w:r>
          </w:p>
        </w:tc>
      </w:tr>
    </w:tbl>
    <w:p w:rsidR="003C76D5" w:rsidRPr="00BA2B8B" w:rsidRDefault="003C55AE">
      <w:pPr>
        <w:widowControl/>
        <w:shd w:val="clear" w:color="auto" w:fill="FFFFFF"/>
        <w:jc w:val="left"/>
        <w:rPr>
          <w:rFonts w:ascii="宋体" w:eastAsia="宋体" w:hAnsi="宋体" w:cs="Times New Roman"/>
          <w:b/>
          <w:color w:val="000000" w:themeColor="text1"/>
          <w:kern w:val="0"/>
          <w:sz w:val="28"/>
          <w:szCs w:val="28"/>
        </w:rPr>
      </w:pP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第三关530公里河南扶沟服务区</w:t>
      </w:r>
    </w:p>
    <w:tbl>
      <w:tblPr>
        <w:tblW w:w="84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93"/>
        <w:gridCol w:w="2126"/>
        <w:gridCol w:w="2170"/>
        <w:gridCol w:w="2083"/>
      </w:tblGrid>
      <w:tr w:rsidR="003C76D5" w:rsidRPr="00BA2B8B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冠军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亚军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季军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4-60名</w:t>
            </w:r>
          </w:p>
        </w:tc>
      </w:tr>
      <w:tr w:rsidR="003C76D5" w:rsidRPr="00BA2B8B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奖杯</w:t>
            </w: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+</w:t>
            </w: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奖杯</w:t>
            </w: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+</w:t>
            </w: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500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奖杯</w:t>
            </w: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+</w:t>
            </w: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500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150</w:t>
            </w:r>
          </w:p>
        </w:tc>
      </w:tr>
    </w:tbl>
    <w:p w:rsidR="003C76D5" w:rsidRPr="00BA2B8B" w:rsidRDefault="003C76D5">
      <w:pPr>
        <w:widowControl/>
        <w:shd w:val="clear" w:color="auto" w:fill="FFFFFF"/>
        <w:jc w:val="left"/>
        <w:rPr>
          <w:rFonts w:ascii="宋体" w:eastAsia="宋体" w:hAnsi="宋体" w:cs="Times New Roman"/>
          <w:b/>
          <w:color w:val="000000" w:themeColor="text1"/>
          <w:kern w:val="0"/>
          <w:sz w:val="28"/>
          <w:szCs w:val="28"/>
        </w:rPr>
      </w:pPr>
    </w:p>
    <w:p w:rsidR="003C76D5" w:rsidRPr="00BA2B8B" w:rsidRDefault="003C76D5">
      <w:pPr>
        <w:widowControl/>
        <w:shd w:val="clear" w:color="auto" w:fill="FFFFFF"/>
        <w:jc w:val="left"/>
        <w:rPr>
          <w:rFonts w:ascii="宋体" w:eastAsia="宋体" w:hAnsi="宋体" w:cs="Times New Roman"/>
          <w:b/>
          <w:color w:val="000000" w:themeColor="text1"/>
          <w:kern w:val="0"/>
          <w:sz w:val="28"/>
          <w:szCs w:val="28"/>
        </w:rPr>
      </w:pPr>
    </w:p>
    <w:p w:rsidR="003C76D5" w:rsidRPr="00BA2B8B" w:rsidRDefault="003C55AE">
      <w:pPr>
        <w:widowControl/>
        <w:shd w:val="clear" w:color="auto" w:fill="FFFFFF"/>
        <w:jc w:val="left"/>
        <w:rPr>
          <w:rFonts w:ascii="宋体" w:eastAsia="宋体" w:hAnsi="宋体" w:cs="Times New Roman"/>
          <w:b/>
          <w:color w:val="000000" w:themeColor="text1"/>
          <w:kern w:val="0"/>
          <w:sz w:val="28"/>
          <w:szCs w:val="28"/>
        </w:rPr>
      </w:pP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lastRenderedPageBreak/>
        <w:t>三关鸽王：</w:t>
      </w:r>
    </w:p>
    <w:tbl>
      <w:tblPr>
        <w:tblStyle w:val="a7"/>
        <w:tblW w:w="8522" w:type="dxa"/>
        <w:tblLayout w:type="fixed"/>
        <w:tblLook w:val="04A0"/>
      </w:tblPr>
      <w:tblGrid>
        <w:gridCol w:w="1704"/>
        <w:gridCol w:w="1704"/>
        <w:gridCol w:w="1704"/>
        <w:gridCol w:w="1705"/>
        <w:gridCol w:w="1705"/>
      </w:tblGrid>
      <w:tr w:rsidR="003C76D5" w:rsidRPr="00BA2B8B">
        <w:tc>
          <w:tcPr>
            <w:tcW w:w="1704" w:type="dxa"/>
          </w:tcPr>
          <w:p w:rsidR="003C76D5" w:rsidRPr="00BA2B8B" w:rsidRDefault="003C55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冠军</w:t>
            </w:r>
          </w:p>
        </w:tc>
        <w:tc>
          <w:tcPr>
            <w:tcW w:w="1704" w:type="dxa"/>
          </w:tcPr>
          <w:p w:rsidR="003C76D5" w:rsidRPr="00BA2B8B" w:rsidRDefault="003C55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亚军</w:t>
            </w:r>
          </w:p>
        </w:tc>
        <w:tc>
          <w:tcPr>
            <w:tcW w:w="1704" w:type="dxa"/>
          </w:tcPr>
          <w:p w:rsidR="003C76D5" w:rsidRPr="00BA2B8B" w:rsidRDefault="003C55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季军</w:t>
            </w:r>
          </w:p>
        </w:tc>
        <w:tc>
          <w:tcPr>
            <w:tcW w:w="1705" w:type="dxa"/>
          </w:tcPr>
          <w:p w:rsidR="003C76D5" w:rsidRPr="00BA2B8B" w:rsidRDefault="003C55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4-10名</w:t>
            </w:r>
          </w:p>
        </w:tc>
        <w:tc>
          <w:tcPr>
            <w:tcW w:w="1705" w:type="dxa"/>
          </w:tcPr>
          <w:p w:rsidR="003C76D5" w:rsidRPr="00BA2B8B" w:rsidRDefault="003C55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11-150名</w:t>
            </w:r>
          </w:p>
        </w:tc>
      </w:tr>
      <w:tr w:rsidR="003C76D5" w:rsidRPr="00BA2B8B">
        <w:tc>
          <w:tcPr>
            <w:tcW w:w="1704" w:type="dxa"/>
          </w:tcPr>
          <w:p w:rsidR="003C76D5" w:rsidRPr="00BA2B8B" w:rsidRDefault="003C55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奖杯</w:t>
            </w: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+1</w:t>
            </w: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5000</w:t>
            </w:r>
          </w:p>
        </w:tc>
        <w:tc>
          <w:tcPr>
            <w:tcW w:w="1704" w:type="dxa"/>
          </w:tcPr>
          <w:p w:rsidR="003C76D5" w:rsidRPr="00BA2B8B" w:rsidRDefault="003C55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奖杯</w:t>
            </w: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+</w:t>
            </w: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10000</w:t>
            </w:r>
          </w:p>
        </w:tc>
        <w:tc>
          <w:tcPr>
            <w:tcW w:w="1704" w:type="dxa"/>
          </w:tcPr>
          <w:p w:rsidR="003C76D5" w:rsidRPr="00BA2B8B" w:rsidRDefault="003C55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奖杯</w:t>
            </w: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+</w:t>
            </w: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8000</w:t>
            </w:r>
          </w:p>
        </w:tc>
        <w:tc>
          <w:tcPr>
            <w:tcW w:w="1705" w:type="dxa"/>
          </w:tcPr>
          <w:p w:rsidR="003C76D5" w:rsidRPr="00BA2B8B" w:rsidRDefault="003C55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奖杯+2500</w:t>
            </w:r>
          </w:p>
        </w:tc>
        <w:tc>
          <w:tcPr>
            <w:tcW w:w="1705" w:type="dxa"/>
          </w:tcPr>
          <w:p w:rsidR="003C76D5" w:rsidRPr="00BA2B8B" w:rsidRDefault="003C55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600</w:t>
            </w:r>
          </w:p>
        </w:tc>
      </w:tr>
    </w:tbl>
    <w:p w:rsidR="003C76D5" w:rsidRPr="00BA2B8B" w:rsidRDefault="003C55AE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</w:rPr>
      </w:pP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三关小团体组：</w:t>
      </w:r>
    </w:p>
    <w:tbl>
      <w:tblPr>
        <w:tblpPr w:leftFromText="180" w:rightFromText="180" w:vertAnchor="text" w:tblpY="1"/>
        <w:tblOverlap w:val="never"/>
        <w:tblW w:w="85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30"/>
        <w:gridCol w:w="2130"/>
        <w:gridCol w:w="2131"/>
        <w:gridCol w:w="2131"/>
      </w:tblGrid>
      <w:tr w:rsidR="003C76D5" w:rsidRPr="00BA2B8B"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冠军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亚军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季军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4-10名</w:t>
            </w:r>
          </w:p>
        </w:tc>
      </w:tr>
      <w:tr w:rsidR="003C76D5" w:rsidRPr="00BA2B8B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奖杯</w:t>
            </w: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+2000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奖杯</w:t>
            </w: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+2000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奖杯</w:t>
            </w: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+2000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奖杯</w:t>
            </w: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+</w:t>
            </w: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1000</w:t>
            </w:r>
          </w:p>
        </w:tc>
      </w:tr>
    </w:tbl>
    <w:p w:rsidR="003C76D5" w:rsidRPr="00BA2B8B" w:rsidRDefault="003C55AE">
      <w:pPr>
        <w:widowControl/>
        <w:shd w:val="clear" w:color="auto" w:fill="FFFFFF"/>
        <w:jc w:val="left"/>
        <w:rPr>
          <w:rFonts w:ascii="宋体" w:eastAsia="宋体" w:hAnsi="宋体" w:cs="Times New Roman"/>
          <w:b/>
          <w:color w:val="000000" w:themeColor="text1"/>
          <w:kern w:val="0"/>
          <w:sz w:val="28"/>
          <w:szCs w:val="28"/>
        </w:rPr>
      </w:pPr>
      <w:r w:rsidRPr="00BA2B8B">
        <w:rPr>
          <w:rFonts w:ascii="宋体" w:eastAsia="宋体" w:hAnsi="宋体" w:cs="Times New Roman"/>
          <w:b/>
          <w:color w:val="000000" w:themeColor="text1"/>
          <w:kern w:val="0"/>
          <w:sz w:val="28"/>
          <w:szCs w:val="28"/>
        </w:rPr>
        <w:br w:type="textWrapping" w:clear="all"/>
      </w: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三关大团体组：</w:t>
      </w:r>
      <w:bookmarkStart w:id="0" w:name="_GoBack"/>
      <w:bookmarkEnd w:id="0"/>
    </w:p>
    <w:tbl>
      <w:tblPr>
        <w:tblStyle w:val="a7"/>
        <w:tblW w:w="8544" w:type="dxa"/>
        <w:tblLayout w:type="fixed"/>
        <w:tblLook w:val="04A0"/>
      </w:tblPr>
      <w:tblGrid>
        <w:gridCol w:w="1700"/>
        <w:gridCol w:w="1711"/>
        <w:gridCol w:w="1677"/>
        <w:gridCol w:w="1721"/>
        <w:gridCol w:w="1735"/>
      </w:tblGrid>
      <w:tr w:rsidR="003C76D5" w:rsidRPr="00BA2B8B">
        <w:tc>
          <w:tcPr>
            <w:tcW w:w="1700" w:type="dxa"/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冠军</w:t>
            </w:r>
          </w:p>
        </w:tc>
        <w:tc>
          <w:tcPr>
            <w:tcW w:w="1711" w:type="dxa"/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亚军</w:t>
            </w:r>
          </w:p>
        </w:tc>
        <w:tc>
          <w:tcPr>
            <w:tcW w:w="1677" w:type="dxa"/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季军</w:t>
            </w:r>
          </w:p>
        </w:tc>
        <w:tc>
          <w:tcPr>
            <w:tcW w:w="1721" w:type="dxa"/>
          </w:tcPr>
          <w:p w:rsidR="003C76D5" w:rsidRPr="00BA2B8B" w:rsidRDefault="003C55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四名</w:t>
            </w:r>
          </w:p>
        </w:tc>
        <w:tc>
          <w:tcPr>
            <w:tcW w:w="1735" w:type="dxa"/>
          </w:tcPr>
          <w:p w:rsidR="003C76D5" w:rsidRPr="00BA2B8B" w:rsidRDefault="003C55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五名</w:t>
            </w:r>
          </w:p>
        </w:tc>
      </w:tr>
      <w:tr w:rsidR="003C76D5" w:rsidRPr="00BA2B8B">
        <w:tc>
          <w:tcPr>
            <w:tcW w:w="1700" w:type="dxa"/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奖杯</w:t>
            </w: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+3000</w:t>
            </w:r>
          </w:p>
        </w:tc>
        <w:tc>
          <w:tcPr>
            <w:tcW w:w="1711" w:type="dxa"/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奖杯</w:t>
            </w: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+3000</w:t>
            </w:r>
          </w:p>
        </w:tc>
        <w:tc>
          <w:tcPr>
            <w:tcW w:w="1677" w:type="dxa"/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奖杯</w:t>
            </w: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+3000</w:t>
            </w:r>
          </w:p>
        </w:tc>
        <w:tc>
          <w:tcPr>
            <w:tcW w:w="1721" w:type="dxa"/>
          </w:tcPr>
          <w:p w:rsidR="003C76D5" w:rsidRPr="00BA2B8B" w:rsidRDefault="003C55AE">
            <w:pPr>
              <w:widowControl/>
              <w:jc w:val="left"/>
              <w:rPr>
                <w:rFonts w:ascii="宋体" w:eastAsia="宋体" w:hAnsi="宋体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奖杯</w:t>
            </w: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+3000</w:t>
            </w:r>
          </w:p>
        </w:tc>
        <w:tc>
          <w:tcPr>
            <w:tcW w:w="1735" w:type="dxa"/>
          </w:tcPr>
          <w:p w:rsidR="003C76D5" w:rsidRPr="00BA2B8B" w:rsidRDefault="003C55AE">
            <w:pPr>
              <w:widowControl/>
              <w:jc w:val="left"/>
              <w:rPr>
                <w:rFonts w:ascii="宋体" w:eastAsia="宋体" w:hAnsi="宋体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奖杯</w:t>
            </w: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+3000</w:t>
            </w:r>
          </w:p>
        </w:tc>
      </w:tr>
    </w:tbl>
    <w:p w:rsidR="003C76D5" w:rsidRPr="00BA2B8B" w:rsidRDefault="003C55AE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</w:rPr>
      </w:pP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三关鸽王精英:</w:t>
      </w:r>
    </w:p>
    <w:tbl>
      <w:tblPr>
        <w:tblW w:w="856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57"/>
        <w:gridCol w:w="2121"/>
        <w:gridCol w:w="2111"/>
        <w:gridCol w:w="2178"/>
      </w:tblGrid>
      <w:tr w:rsidR="003C76D5" w:rsidRPr="00BA2B8B"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冠军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亚军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季军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4-15名</w:t>
            </w:r>
          </w:p>
        </w:tc>
      </w:tr>
      <w:tr w:rsidR="003C76D5" w:rsidRPr="00BA2B8B"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奖杯</w:t>
            </w: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+15000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奖杯</w:t>
            </w: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+13000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奖杯</w:t>
            </w:r>
            <w:r w:rsidRPr="00BA2B8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+12000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6D5" w:rsidRPr="00BA2B8B" w:rsidRDefault="003C55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A2B8B">
              <w:rPr>
                <w:rFonts w:ascii="宋体" w:eastAsia="宋体" w:hAnsi="宋体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3000</w:t>
            </w:r>
          </w:p>
        </w:tc>
      </w:tr>
    </w:tbl>
    <w:p w:rsidR="003C76D5" w:rsidRPr="00BA2B8B" w:rsidRDefault="003C76D5">
      <w:pPr>
        <w:widowControl/>
        <w:shd w:val="clear" w:color="auto" w:fill="FFFFFF"/>
        <w:jc w:val="left"/>
        <w:rPr>
          <w:rFonts w:ascii="宋体" w:eastAsia="宋体" w:hAnsi="宋体" w:cs="Times New Roman"/>
          <w:b/>
          <w:color w:val="000000" w:themeColor="text1"/>
          <w:kern w:val="0"/>
          <w:sz w:val="28"/>
          <w:szCs w:val="28"/>
        </w:rPr>
      </w:pPr>
    </w:p>
    <w:p w:rsidR="003C76D5" w:rsidRPr="00BA2B8B" w:rsidRDefault="003C55AE">
      <w:pPr>
        <w:rPr>
          <w:b/>
          <w:color w:val="000000" w:themeColor="text1"/>
          <w:sz w:val="28"/>
          <w:szCs w:val="28"/>
        </w:rPr>
      </w:pPr>
      <w:r w:rsidRPr="00BA2B8B">
        <w:rPr>
          <w:rFonts w:hint="eastAsia"/>
          <w:b/>
          <w:color w:val="000000" w:themeColor="text1"/>
          <w:sz w:val="28"/>
          <w:szCs w:val="28"/>
        </w:rPr>
        <w:t>四、预计比赛日期</w:t>
      </w:r>
      <w:r w:rsidR="005E4B01">
        <w:rPr>
          <w:rFonts w:hint="eastAsia"/>
          <w:b/>
          <w:color w:val="000000" w:themeColor="text1"/>
          <w:sz w:val="28"/>
          <w:szCs w:val="28"/>
        </w:rPr>
        <w:t>及收费</w:t>
      </w:r>
      <w:r w:rsidRPr="00BA2B8B">
        <w:rPr>
          <w:rFonts w:hint="eastAsia"/>
          <w:b/>
          <w:color w:val="000000" w:themeColor="text1"/>
          <w:sz w:val="28"/>
          <w:szCs w:val="28"/>
        </w:rPr>
        <w:t>：</w:t>
      </w:r>
    </w:p>
    <w:p w:rsidR="003C76D5" w:rsidRPr="00BA2B8B" w:rsidRDefault="003C55AE">
      <w:pPr>
        <w:rPr>
          <w:b/>
          <w:color w:val="000000" w:themeColor="text1"/>
          <w:sz w:val="28"/>
          <w:szCs w:val="28"/>
        </w:rPr>
      </w:pPr>
      <w:r w:rsidRPr="00BA2B8B">
        <w:rPr>
          <w:rFonts w:hint="eastAsia"/>
          <w:b/>
          <w:color w:val="000000" w:themeColor="text1"/>
          <w:sz w:val="28"/>
          <w:szCs w:val="28"/>
        </w:rPr>
        <w:t xml:space="preserve">1. </w:t>
      </w:r>
      <w:r w:rsidRPr="00BA2B8B">
        <w:rPr>
          <w:rFonts w:hint="eastAsia"/>
          <w:b/>
          <w:color w:val="000000" w:themeColor="text1"/>
          <w:sz w:val="28"/>
          <w:szCs w:val="28"/>
        </w:rPr>
        <w:t>第一关</w:t>
      </w:r>
      <w:r w:rsidRPr="00BA2B8B">
        <w:rPr>
          <w:rFonts w:hint="eastAsia"/>
          <w:b/>
          <w:color w:val="000000" w:themeColor="text1"/>
          <w:sz w:val="28"/>
          <w:szCs w:val="28"/>
        </w:rPr>
        <w:t>400km</w:t>
      </w:r>
      <w:r w:rsidRPr="00BA2B8B">
        <w:rPr>
          <w:rFonts w:hint="eastAsia"/>
          <w:b/>
          <w:color w:val="000000" w:themeColor="text1"/>
          <w:sz w:val="28"/>
          <w:szCs w:val="28"/>
        </w:rPr>
        <w:t>河南滑县服务区，</w:t>
      </w:r>
      <w:r w:rsidR="005E4B01">
        <w:rPr>
          <w:rFonts w:hint="eastAsia"/>
          <w:b/>
          <w:color w:val="000000" w:themeColor="text1"/>
          <w:sz w:val="28"/>
          <w:szCs w:val="28"/>
        </w:rPr>
        <w:t>训放费每羽</w:t>
      </w:r>
      <w:r w:rsidR="005E4B01">
        <w:rPr>
          <w:rFonts w:hint="eastAsia"/>
          <w:b/>
          <w:color w:val="000000" w:themeColor="text1"/>
          <w:sz w:val="28"/>
          <w:szCs w:val="28"/>
        </w:rPr>
        <w:t>5</w:t>
      </w:r>
      <w:r w:rsidR="005E4B01">
        <w:rPr>
          <w:rFonts w:hint="eastAsia"/>
          <w:b/>
          <w:color w:val="000000" w:themeColor="text1"/>
          <w:sz w:val="28"/>
          <w:szCs w:val="28"/>
        </w:rPr>
        <w:t>元，</w:t>
      </w:r>
      <w:r w:rsidRPr="00BA2B8B">
        <w:rPr>
          <w:rFonts w:hint="eastAsia"/>
          <w:b/>
          <w:color w:val="000000" w:themeColor="text1"/>
          <w:sz w:val="28"/>
          <w:szCs w:val="28"/>
        </w:rPr>
        <w:t>预计集鸽日期</w:t>
      </w:r>
      <w:r w:rsidRPr="00BA2B8B">
        <w:rPr>
          <w:rFonts w:hint="eastAsia"/>
          <w:b/>
          <w:color w:val="000000" w:themeColor="text1"/>
          <w:sz w:val="28"/>
          <w:szCs w:val="28"/>
        </w:rPr>
        <w:t>9</w:t>
      </w:r>
      <w:r w:rsidRPr="00BA2B8B">
        <w:rPr>
          <w:rFonts w:hint="eastAsia"/>
          <w:b/>
          <w:color w:val="000000" w:themeColor="text1"/>
          <w:sz w:val="28"/>
          <w:szCs w:val="28"/>
        </w:rPr>
        <w:t>月</w:t>
      </w:r>
      <w:r w:rsidRPr="00BA2B8B">
        <w:rPr>
          <w:rFonts w:hint="eastAsia"/>
          <w:b/>
          <w:color w:val="000000" w:themeColor="text1"/>
          <w:sz w:val="28"/>
          <w:szCs w:val="28"/>
        </w:rPr>
        <w:t>26</w:t>
      </w:r>
      <w:r w:rsidRPr="00BA2B8B">
        <w:rPr>
          <w:rFonts w:hint="eastAsia"/>
          <w:b/>
          <w:color w:val="000000" w:themeColor="text1"/>
          <w:sz w:val="28"/>
          <w:szCs w:val="28"/>
        </w:rPr>
        <w:t>日</w:t>
      </w:r>
      <w:r w:rsidR="005E4B01">
        <w:rPr>
          <w:rFonts w:hint="eastAsia"/>
          <w:b/>
          <w:color w:val="000000" w:themeColor="text1"/>
          <w:sz w:val="28"/>
          <w:szCs w:val="28"/>
        </w:rPr>
        <w:t>、</w:t>
      </w:r>
      <w:r w:rsidRPr="00BA2B8B">
        <w:rPr>
          <w:rFonts w:hint="eastAsia"/>
          <w:b/>
          <w:color w:val="000000" w:themeColor="text1"/>
          <w:sz w:val="28"/>
          <w:szCs w:val="28"/>
        </w:rPr>
        <w:t>比赛日期</w:t>
      </w:r>
      <w:r w:rsidRPr="00BA2B8B">
        <w:rPr>
          <w:rFonts w:hint="eastAsia"/>
          <w:b/>
          <w:color w:val="000000" w:themeColor="text1"/>
          <w:sz w:val="28"/>
          <w:szCs w:val="28"/>
        </w:rPr>
        <w:t>9</w:t>
      </w:r>
      <w:r w:rsidRPr="00BA2B8B">
        <w:rPr>
          <w:rFonts w:hint="eastAsia"/>
          <w:b/>
          <w:color w:val="000000" w:themeColor="text1"/>
          <w:sz w:val="28"/>
          <w:szCs w:val="28"/>
        </w:rPr>
        <w:t>月</w:t>
      </w:r>
      <w:r w:rsidRPr="00BA2B8B">
        <w:rPr>
          <w:rFonts w:hint="eastAsia"/>
          <w:b/>
          <w:color w:val="000000" w:themeColor="text1"/>
          <w:sz w:val="28"/>
          <w:szCs w:val="28"/>
        </w:rPr>
        <w:t>27</w:t>
      </w:r>
      <w:r w:rsidRPr="00BA2B8B">
        <w:rPr>
          <w:rFonts w:hint="eastAsia"/>
          <w:b/>
          <w:color w:val="000000" w:themeColor="text1"/>
          <w:sz w:val="28"/>
          <w:szCs w:val="28"/>
        </w:rPr>
        <w:t>日。</w:t>
      </w:r>
    </w:p>
    <w:p w:rsidR="003C76D5" w:rsidRPr="00BA2B8B" w:rsidRDefault="003C55AE">
      <w:pPr>
        <w:rPr>
          <w:b/>
          <w:color w:val="000000" w:themeColor="text1"/>
          <w:sz w:val="28"/>
          <w:szCs w:val="28"/>
        </w:rPr>
      </w:pPr>
      <w:r w:rsidRPr="00BA2B8B">
        <w:rPr>
          <w:rFonts w:hint="eastAsia"/>
          <w:b/>
          <w:color w:val="000000" w:themeColor="text1"/>
          <w:sz w:val="28"/>
          <w:szCs w:val="28"/>
        </w:rPr>
        <w:t xml:space="preserve">2. </w:t>
      </w:r>
      <w:r w:rsidRPr="00BA2B8B">
        <w:rPr>
          <w:rFonts w:hint="eastAsia"/>
          <w:b/>
          <w:color w:val="000000" w:themeColor="text1"/>
          <w:sz w:val="28"/>
          <w:szCs w:val="28"/>
        </w:rPr>
        <w:t>第二关</w:t>
      </w:r>
      <w:r w:rsidRPr="00BA2B8B">
        <w:rPr>
          <w:rFonts w:hint="eastAsia"/>
          <w:b/>
          <w:color w:val="000000" w:themeColor="text1"/>
          <w:sz w:val="28"/>
          <w:szCs w:val="28"/>
        </w:rPr>
        <w:t>500km</w:t>
      </w:r>
      <w:r w:rsidRPr="00BA2B8B">
        <w:rPr>
          <w:rFonts w:hint="eastAsia"/>
          <w:b/>
          <w:color w:val="000000" w:themeColor="text1"/>
          <w:sz w:val="28"/>
          <w:szCs w:val="28"/>
        </w:rPr>
        <w:t>河南朱砂服务区，</w:t>
      </w:r>
      <w:r w:rsidR="005E4B01">
        <w:rPr>
          <w:rFonts w:hint="eastAsia"/>
          <w:b/>
          <w:color w:val="000000" w:themeColor="text1"/>
          <w:sz w:val="28"/>
          <w:szCs w:val="28"/>
        </w:rPr>
        <w:t>训放费每羽</w:t>
      </w:r>
      <w:r w:rsidR="005E4B01">
        <w:rPr>
          <w:rFonts w:hint="eastAsia"/>
          <w:b/>
          <w:color w:val="000000" w:themeColor="text1"/>
          <w:sz w:val="28"/>
          <w:szCs w:val="28"/>
        </w:rPr>
        <w:t>5</w:t>
      </w:r>
      <w:r w:rsidR="005E4B01">
        <w:rPr>
          <w:rFonts w:hint="eastAsia"/>
          <w:b/>
          <w:color w:val="000000" w:themeColor="text1"/>
          <w:sz w:val="28"/>
          <w:szCs w:val="28"/>
        </w:rPr>
        <w:t>元，</w:t>
      </w:r>
      <w:r w:rsidRPr="00BA2B8B">
        <w:rPr>
          <w:rFonts w:hint="eastAsia"/>
          <w:b/>
          <w:color w:val="000000" w:themeColor="text1"/>
          <w:sz w:val="28"/>
          <w:szCs w:val="28"/>
        </w:rPr>
        <w:t>预计集鸽日期</w:t>
      </w:r>
      <w:r w:rsidRPr="00BA2B8B">
        <w:rPr>
          <w:rFonts w:hint="eastAsia"/>
          <w:b/>
          <w:color w:val="000000" w:themeColor="text1"/>
          <w:sz w:val="28"/>
          <w:szCs w:val="28"/>
        </w:rPr>
        <w:t>10</w:t>
      </w:r>
      <w:r w:rsidRPr="00BA2B8B">
        <w:rPr>
          <w:rFonts w:hint="eastAsia"/>
          <w:b/>
          <w:color w:val="000000" w:themeColor="text1"/>
          <w:sz w:val="28"/>
          <w:szCs w:val="28"/>
        </w:rPr>
        <w:t>月</w:t>
      </w:r>
      <w:r w:rsidRPr="00BA2B8B">
        <w:rPr>
          <w:rFonts w:hint="eastAsia"/>
          <w:b/>
          <w:color w:val="000000" w:themeColor="text1"/>
          <w:sz w:val="28"/>
          <w:szCs w:val="28"/>
        </w:rPr>
        <w:t>3</w:t>
      </w:r>
      <w:r w:rsidRPr="00BA2B8B">
        <w:rPr>
          <w:rFonts w:hint="eastAsia"/>
          <w:b/>
          <w:color w:val="000000" w:themeColor="text1"/>
          <w:sz w:val="28"/>
          <w:szCs w:val="28"/>
        </w:rPr>
        <w:t>日</w:t>
      </w:r>
      <w:r w:rsidR="005E4B01">
        <w:rPr>
          <w:rFonts w:hint="eastAsia"/>
          <w:b/>
          <w:color w:val="000000" w:themeColor="text1"/>
          <w:sz w:val="28"/>
          <w:szCs w:val="28"/>
        </w:rPr>
        <w:t>、</w:t>
      </w:r>
      <w:r w:rsidRPr="00BA2B8B">
        <w:rPr>
          <w:rFonts w:hint="eastAsia"/>
          <w:b/>
          <w:color w:val="000000" w:themeColor="text1"/>
          <w:sz w:val="28"/>
          <w:szCs w:val="28"/>
        </w:rPr>
        <w:t>比赛日期</w:t>
      </w:r>
      <w:r w:rsidRPr="00BA2B8B">
        <w:rPr>
          <w:rFonts w:hint="eastAsia"/>
          <w:b/>
          <w:color w:val="000000" w:themeColor="text1"/>
          <w:sz w:val="28"/>
          <w:szCs w:val="28"/>
        </w:rPr>
        <w:t>10</w:t>
      </w:r>
      <w:r w:rsidRPr="00BA2B8B">
        <w:rPr>
          <w:rFonts w:hint="eastAsia"/>
          <w:b/>
          <w:color w:val="000000" w:themeColor="text1"/>
          <w:sz w:val="28"/>
          <w:szCs w:val="28"/>
        </w:rPr>
        <w:t>月</w:t>
      </w:r>
      <w:r w:rsidRPr="00BA2B8B">
        <w:rPr>
          <w:rFonts w:hint="eastAsia"/>
          <w:b/>
          <w:color w:val="000000" w:themeColor="text1"/>
          <w:sz w:val="28"/>
          <w:szCs w:val="28"/>
        </w:rPr>
        <w:t>4</w:t>
      </w:r>
      <w:r w:rsidRPr="00BA2B8B">
        <w:rPr>
          <w:rFonts w:hint="eastAsia"/>
          <w:b/>
          <w:color w:val="000000" w:themeColor="text1"/>
          <w:sz w:val="28"/>
          <w:szCs w:val="28"/>
        </w:rPr>
        <w:t>日</w:t>
      </w:r>
      <w:r w:rsidRPr="00BA2B8B">
        <w:rPr>
          <w:rFonts w:hint="eastAsia"/>
          <w:b/>
          <w:color w:val="000000" w:themeColor="text1"/>
          <w:sz w:val="28"/>
          <w:szCs w:val="28"/>
        </w:rPr>
        <w:t>.</w:t>
      </w:r>
    </w:p>
    <w:p w:rsidR="003C76D5" w:rsidRPr="00BA2B8B" w:rsidRDefault="003C55AE">
      <w:pPr>
        <w:rPr>
          <w:b/>
          <w:color w:val="000000" w:themeColor="text1"/>
          <w:sz w:val="28"/>
          <w:szCs w:val="28"/>
        </w:rPr>
      </w:pPr>
      <w:r w:rsidRPr="00BA2B8B">
        <w:rPr>
          <w:rFonts w:hint="eastAsia"/>
          <w:b/>
          <w:color w:val="000000" w:themeColor="text1"/>
          <w:sz w:val="28"/>
          <w:szCs w:val="28"/>
        </w:rPr>
        <w:t xml:space="preserve">3. </w:t>
      </w:r>
      <w:r w:rsidRPr="00BA2B8B">
        <w:rPr>
          <w:rFonts w:hint="eastAsia"/>
          <w:b/>
          <w:color w:val="000000" w:themeColor="text1"/>
          <w:sz w:val="28"/>
          <w:szCs w:val="28"/>
        </w:rPr>
        <w:t>第二关</w:t>
      </w:r>
      <w:r w:rsidRPr="00BA2B8B">
        <w:rPr>
          <w:rFonts w:hint="eastAsia"/>
          <w:b/>
          <w:color w:val="000000" w:themeColor="text1"/>
          <w:sz w:val="28"/>
          <w:szCs w:val="28"/>
        </w:rPr>
        <w:t>530km</w:t>
      </w:r>
      <w:r w:rsidRPr="00BA2B8B">
        <w:rPr>
          <w:rFonts w:hint="eastAsia"/>
          <w:b/>
          <w:color w:val="000000" w:themeColor="text1"/>
          <w:sz w:val="28"/>
          <w:szCs w:val="28"/>
        </w:rPr>
        <w:t>河南扶沟服务区，</w:t>
      </w:r>
      <w:r w:rsidR="005E4B01">
        <w:rPr>
          <w:rFonts w:hint="eastAsia"/>
          <w:b/>
          <w:color w:val="000000" w:themeColor="text1"/>
          <w:sz w:val="28"/>
          <w:szCs w:val="28"/>
        </w:rPr>
        <w:t>训放费每羽</w:t>
      </w:r>
      <w:r w:rsidR="005E4B01">
        <w:rPr>
          <w:rFonts w:hint="eastAsia"/>
          <w:b/>
          <w:color w:val="000000" w:themeColor="text1"/>
          <w:sz w:val="28"/>
          <w:szCs w:val="28"/>
        </w:rPr>
        <w:t>5</w:t>
      </w:r>
      <w:r w:rsidR="005E4B01">
        <w:rPr>
          <w:rFonts w:hint="eastAsia"/>
          <w:b/>
          <w:color w:val="000000" w:themeColor="text1"/>
          <w:sz w:val="28"/>
          <w:szCs w:val="28"/>
        </w:rPr>
        <w:t>元，</w:t>
      </w:r>
      <w:r w:rsidRPr="00BA2B8B">
        <w:rPr>
          <w:rFonts w:hint="eastAsia"/>
          <w:b/>
          <w:color w:val="000000" w:themeColor="text1"/>
          <w:sz w:val="28"/>
          <w:szCs w:val="28"/>
        </w:rPr>
        <w:t>预计集鸽日期</w:t>
      </w:r>
      <w:r w:rsidRPr="00BA2B8B">
        <w:rPr>
          <w:rFonts w:hint="eastAsia"/>
          <w:b/>
          <w:color w:val="000000" w:themeColor="text1"/>
          <w:sz w:val="28"/>
          <w:szCs w:val="28"/>
        </w:rPr>
        <w:t>10</w:t>
      </w:r>
      <w:r w:rsidRPr="00BA2B8B">
        <w:rPr>
          <w:rFonts w:hint="eastAsia"/>
          <w:b/>
          <w:color w:val="000000" w:themeColor="text1"/>
          <w:sz w:val="28"/>
          <w:szCs w:val="28"/>
        </w:rPr>
        <w:t>月</w:t>
      </w:r>
      <w:r w:rsidRPr="00BA2B8B">
        <w:rPr>
          <w:rFonts w:hint="eastAsia"/>
          <w:b/>
          <w:color w:val="000000" w:themeColor="text1"/>
          <w:sz w:val="28"/>
          <w:szCs w:val="28"/>
        </w:rPr>
        <w:t>10</w:t>
      </w:r>
      <w:r w:rsidRPr="00BA2B8B">
        <w:rPr>
          <w:rFonts w:hint="eastAsia"/>
          <w:b/>
          <w:color w:val="000000" w:themeColor="text1"/>
          <w:sz w:val="28"/>
          <w:szCs w:val="28"/>
        </w:rPr>
        <w:t>日</w:t>
      </w:r>
      <w:r w:rsidR="005E4B01">
        <w:rPr>
          <w:rFonts w:hint="eastAsia"/>
          <w:b/>
          <w:color w:val="000000" w:themeColor="text1"/>
          <w:sz w:val="28"/>
          <w:szCs w:val="28"/>
        </w:rPr>
        <w:t>、</w:t>
      </w:r>
      <w:r w:rsidRPr="00BA2B8B">
        <w:rPr>
          <w:rFonts w:hint="eastAsia"/>
          <w:b/>
          <w:color w:val="000000" w:themeColor="text1"/>
          <w:sz w:val="28"/>
          <w:szCs w:val="28"/>
        </w:rPr>
        <w:t>比赛日期</w:t>
      </w:r>
      <w:r w:rsidRPr="00BA2B8B">
        <w:rPr>
          <w:rFonts w:hint="eastAsia"/>
          <w:b/>
          <w:color w:val="000000" w:themeColor="text1"/>
          <w:sz w:val="28"/>
          <w:szCs w:val="28"/>
        </w:rPr>
        <w:t>10</w:t>
      </w:r>
      <w:r w:rsidRPr="00BA2B8B">
        <w:rPr>
          <w:rFonts w:hint="eastAsia"/>
          <w:b/>
          <w:color w:val="000000" w:themeColor="text1"/>
          <w:sz w:val="28"/>
          <w:szCs w:val="28"/>
        </w:rPr>
        <w:t>月</w:t>
      </w:r>
      <w:r w:rsidRPr="00BA2B8B">
        <w:rPr>
          <w:rFonts w:hint="eastAsia"/>
          <w:b/>
          <w:color w:val="000000" w:themeColor="text1"/>
          <w:sz w:val="28"/>
          <w:szCs w:val="28"/>
        </w:rPr>
        <w:t>11</w:t>
      </w:r>
      <w:r w:rsidRPr="00BA2B8B">
        <w:rPr>
          <w:rFonts w:hint="eastAsia"/>
          <w:b/>
          <w:color w:val="000000" w:themeColor="text1"/>
          <w:sz w:val="28"/>
          <w:szCs w:val="28"/>
        </w:rPr>
        <w:t>日</w:t>
      </w:r>
      <w:r w:rsidRPr="00BA2B8B">
        <w:rPr>
          <w:rFonts w:hint="eastAsia"/>
          <w:b/>
          <w:color w:val="000000" w:themeColor="text1"/>
          <w:sz w:val="28"/>
          <w:szCs w:val="28"/>
        </w:rPr>
        <w:t>.</w:t>
      </w:r>
      <w:r w:rsidRPr="00BA2B8B">
        <w:rPr>
          <w:rFonts w:hint="eastAsia"/>
          <w:b/>
          <w:color w:val="000000" w:themeColor="text1"/>
          <w:sz w:val="28"/>
          <w:szCs w:val="28"/>
        </w:rPr>
        <w:t>。</w:t>
      </w:r>
    </w:p>
    <w:p w:rsidR="003C76D5" w:rsidRPr="00BA2B8B" w:rsidRDefault="003C55AE">
      <w:pPr>
        <w:widowControl/>
        <w:shd w:val="clear" w:color="auto" w:fill="FFFFFF"/>
        <w:jc w:val="left"/>
        <w:rPr>
          <w:rFonts w:ascii="宋体" w:eastAsia="宋体" w:hAnsi="宋体" w:cs="Times New Roman"/>
          <w:b/>
          <w:color w:val="000000" w:themeColor="text1"/>
          <w:kern w:val="0"/>
          <w:sz w:val="28"/>
          <w:szCs w:val="28"/>
        </w:rPr>
      </w:pPr>
      <w:r w:rsidRPr="00BA2B8B">
        <w:rPr>
          <w:rFonts w:ascii="微软雅黑" w:eastAsia="微软雅黑" w:hAnsi="微软雅黑" w:hint="eastAsia"/>
          <w:b/>
          <w:color w:val="000000" w:themeColor="text1"/>
          <w:sz w:val="28"/>
          <w:szCs w:val="28"/>
          <w:shd w:val="clear" w:color="auto" w:fill="FFFFFF"/>
        </w:rPr>
        <w:t>五.</w:t>
      </w: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 xml:space="preserve"> 竞赛办法</w:t>
      </w:r>
    </w:p>
    <w:p w:rsidR="003C76D5" w:rsidRPr="00BA2B8B" w:rsidRDefault="003C55AE">
      <w:pPr>
        <w:widowControl/>
        <w:shd w:val="clear" w:color="auto" w:fill="FFFFFF"/>
        <w:jc w:val="left"/>
        <w:rPr>
          <w:rFonts w:ascii="宋体" w:eastAsia="宋体" w:hAnsi="宋体" w:cs="Times New Roman"/>
          <w:b/>
          <w:color w:val="000000" w:themeColor="text1"/>
          <w:kern w:val="0"/>
          <w:sz w:val="28"/>
          <w:szCs w:val="28"/>
        </w:rPr>
      </w:pP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1.</w:t>
      </w:r>
      <w:r w:rsidRPr="00BA2B8B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 xml:space="preserve"> 第一关放飞条件：</w:t>
      </w:r>
    </w:p>
    <w:p w:rsidR="003C76D5" w:rsidRPr="00BA2B8B" w:rsidRDefault="003C55AE">
      <w:pPr>
        <w:widowControl/>
        <w:shd w:val="clear" w:color="auto" w:fill="FFFFFF"/>
        <w:jc w:val="left"/>
        <w:rPr>
          <w:rFonts w:cs="Times New Roman"/>
          <w:b/>
          <w:color w:val="000000" w:themeColor="text1"/>
          <w:sz w:val="28"/>
          <w:szCs w:val="28"/>
        </w:rPr>
      </w:pP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1.比赛开笼放飞条件按中鸽协放飞标准，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若司放地天气达不到放飞条件，压笼一天，第二天仍然不适合，赛鸽拉回</w:t>
      </w:r>
      <w:r w:rsidRPr="00BA2B8B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（</w:t>
      </w:r>
      <w:r w:rsidRPr="00BA2B8B">
        <w:rPr>
          <w:rFonts w:ascii="微软雅黑" w:eastAsia="微软雅黑" w:hAnsi="微软雅黑" w:hint="eastAsia"/>
          <w:b/>
          <w:color w:val="000000" w:themeColor="text1"/>
          <w:szCs w:val="21"/>
        </w:rPr>
        <w:t>在北纬38度40分00秒以南开笼</w:t>
      </w:r>
      <w:r w:rsidRPr="00BA2B8B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）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，比赛延期。</w:t>
      </w:r>
    </w:p>
    <w:p w:rsidR="003C76D5" w:rsidRPr="00BA2B8B" w:rsidRDefault="003C55AE">
      <w:pPr>
        <w:widowControl/>
        <w:shd w:val="clear" w:color="auto" w:fill="FFFFFF"/>
        <w:jc w:val="left"/>
        <w:rPr>
          <w:rFonts w:cs="Times New Roman"/>
          <w:b/>
          <w:color w:val="000000" w:themeColor="text1"/>
          <w:sz w:val="28"/>
          <w:szCs w:val="28"/>
        </w:rPr>
      </w:pPr>
      <w:r w:rsidRPr="00BA2B8B">
        <w:rPr>
          <w:rFonts w:cs="Times New Roman" w:hint="eastAsia"/>
          <w:b/>
          <w:color w:val="000000" w:themeColor="text1"/>
          <w:sz w:val="28"/>
          <w:szCs w:val="28"/>
        </w:rPr>
        <w:lastRenderedPageBreak/>
        <w:t>2.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报到要求：参赛鸽比赛</w:t>
      </w:r>
      <w:r w:rsidR="00BE4999" w:rsidRPr="00BA2B8B">
        <w:rPr>
          <w:rFonts w:cs="Times New Roman" w:hint="eastAsia"/>
          <w:b/>
          <w:color w:val="000000" w:themeColor="text1"/>
          <w:sz w:val="28"/>
          <w:szCs w:val="28"/>
        </w:rPr>
        <w:t>报到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成绩达到飞行分速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450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米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/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分，没有达到上述要求的参赛鸽将失去鸽王资格</w:t>
      </w:r>
      <w:r w:rsidR="00D74817">
        <w:rPr>
          <w:rFonts w:cs="Times New Roman" w:hint="eastAsia"/>
          <w:b/>
          <w:color w:val="000000" w:themeColor="text1"/>
          <w:sz w:val="28"/>
          <w:szCs w:val="28"/>
        </w:rPr>
        <w:t>，只能参加单关比赛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。</w:t>
      </w:r>
    </w:p>
    <w:p w:rsidR="003C76D5" w:rsidRPr="00BA2B8B" w:rsidRDefault="003C55AE">
      <w:pPr>
        <w:widowControl/>
        <w:shd w:val="clear" w:color="auto" w:fill="FFFFFF"/>
        <w:jc w:val="left"/>
        <w:rPr>
          <w:rFonts w:cs="Times New Roman"/>
          <w:b/>
          <w:color w:val="000000" w:themeColor="text1"/>
          <w:sz w:val="28"/>
          <w:szCs w:val="28"/>
        </w:rPr>
      </w:pPr>
      <w:r w:rsidRPr="00BA2B8B">
        <w:rPr>
          <w:rFonts w:cs="Times New Roman" w:hint="eastAsia"/>
          <w:b/>
          <w:color w:val="000000" w:themeColor="text1"/>
          <w:sz w:val="28"/>
          <w:szCs w:val="28"/>
        </w:rPr>
        <w:t>3.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若有效期内归巢羽数不足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150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羽，结束比赛，归巢鸽领取当关所获成绩奖金，其余所有奖金由获奖鸽均分。若比赛规定有效期内无参赛鸽归巢，比赛结束，所有奖金由上笼鸽均分。</w:t>
      </w:r>
    </w:p>
    <w:p w:rsidR="003C76D5" w:rsidRPr="00BA2B8B" w:rsidRDefault="003C55AE">
      <w:pPr>
        <w:widowControl/>
        <w:shd w:val="clear" w:color="auto" w:fill="FFFFFF"/>
        <w:jc w:val="left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BA2B8B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2.第二关放飞条件</w:t>
      </w:r>
    </w:p>
    <w:p w:rsidR="003C76D5" w:rsidRPr="00BA2B8B" w:rsidRDefault="003C55AE">
      <w:pPr>
        <w:widowControl/>
        <w:shd w:val="clear" w:color="auto" w:fill="FFFFFF"/>
        <w:jc w:val="left"/>
        <w:rPr>
          <w:rFonts w:cs="Times New Roman"/>
          <w:b/>
          <w:color w:val="000000" w:themeColor="text1"/>
          <w:sz w:val="28"/>
          <w:szCs w:val="28"/>
        </w:rPr>
      </w:pP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1.比赛开笼放飞条件按中鸽协放飞标准，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若司放地天气达不到放飞条件，压笼一天，第二天仍然不适合，赛鸽拉回</w:t>
      </w:r>
      <w:r w:rsidRPr="00BA2B8B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（</w:t>
      </w:r>
      <w:r w:rsidRPr="00BA2B8B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在北纬38度40分00秒以南开笼</w:t>
      </w:r>
      <w:r w:rsidRPr="00BA2B8B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）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，比赛延期。</w:t>
      </w:r>
    </w:p>
    <w:p w:rsidR="003C76D5" w:rsidRPr="00BA2B8B" w:rsidRDefault="003C55AE">
      <w:pPr>
        <w:widowControl/>
        <w:shd w:val="clear" w:color="auto" w:fill="FFFFFF"/>
        <w:jc w:val="left"/>
        <w:rPr>
          <w:rFonts w:cs="Times New Roman"/>
          <w:b/>
          <w:color w:val="000000" w:themeColor="text1"/>
          <w:sz w:val="28"/>
          <w:szCs w:val="28"/>
        </w:rPr>
      </w:pPr>
      <w:r w:rsidRPr="00BA2B8B">
        <w:rPr>
          <w:rFonts w:cs="Times New Roman" w:hint="eastAsia"/>
          <w:b/>
          <w:color w:val="000000" w:themeColor="text1"/>
          <w:sz w:val="28"/>
          <w:szCs w:val="28"/>
        </w:rPr>
        <w:t>2.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报</w:t>
      </w:r>
      <w:r w:rsidR="004D1B5A" w:rsidRPr="00BA2B8B">
        <w:rPr>
          <w:rFonts w:cs="Times New Roman" w:hint="eastAsia"/>
          <w:b/>
          <w:color w:val="000000" w:themeColor="text1"/>
          <w:sz w:val="28"/>
          <w:szCs w:val="28"/>
        </w:rPr>
        <w:t>到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要求：参赛鸽比赛</w:t>
      </w:r>
      <w:r w:rsidR="00BE4999" w:rsidRPr="00BA2B8B">
        <w:rPr>
          <w:rFonts w:cs="Times New Roman" w:hint="eastAsia"/>
          <w:b/>
          <w:color w:val="000000" w:themeColor="text1"/>
          <w:sz w:val="28"/>
          <w:szCs w:val="28"/>
        </w:rPr>
        <w:t>报到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成绩达到飞行分速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450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米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/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分，没有达到上述要求的参赛鸽将失去鸽王资格</w:t>
      </w:r>
      <w:r w:rsidR="00D74817">
        <w:rPr>
          <w:rFonts w:cs="Times New Roman" w:hint="eastAsia"/>
          <w:b/>
          <w:color w:val="000000" w:themeColor="text1"/>
          <w:sz w:val="28"/>
          <w:szCs w:val="28"/>
        </w:rPr>
        <w:t>，只能参加单关比赛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。</w:t>
      </w:r>
    </w:p>
    <w:p w:rsidR="003C76D5" w:rsidRPr="00BA2B8B" w:rsidRDefault="003C55AE">
      <w:pPr>
        <w:widowControl/>
        <w:shd w:val="clear" w:color="auto" w:fill="FFFFFF"/>
        <w:jc w:val="left"/>
        <w:rPr>
          <w:rFonts w:cs="Times New Roman"/>
          <w:b/>
          <w:color w:val="000000" w:themeColor="text1"/>
          <w:sz w:val="28"/>
          <w:szCs w:val="28"/>
        </w:rPr>
      </w:pPr>
      <w:r w:rsidRPr="00BA2B8B">
        <w:rPr>
          <w:rFonts w:cs="Times New Roman" w:hint="eastAsia"/>
          <w:b/>
          <w:color w:val="000000" w:themeColor="text1"/>
          <w:sz w:val="28"/>
          <w:szCs w:val="28"/>
        </w:rPr>
        <w:t>3.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若有效期内归巢羽数不足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150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羽，结束比赛，归巢鸽领取当关所获成绩奖金，鸽王成绩由两关</w:t>
      </w:r>
      <w:r w:rsidR="004D1B5A" w:rsidRPr="00BA2B8B">
        <w:rPr>
          <w:rFonts w:cs="Times New Roman" w:hint="eastAsia"/>
          <w:b/>
          <w:color w:val="000000" w:themeColor="text1"/>
          <w:sz w:val="28"/>
          <w:szCs w:val="28"/>
        </w:rPr>
        <w:t>分速相加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成绩计算，剩余奖金由获奖鸽均分；若比赛规定有效期内无参赛鸽归巢，比赛结束，按第一关成绩分配奖金。</w:t>
      </w:r>
    </w:p>
    <w:p w:rsidR="003C76D5" w:rsidRPr="00BA2B8B" w:rsidRDefault="003C55AE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BA2B8B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3、第三关放飞条件：</w:t>
      </w:r>
    </w:p>
    <w:p w:rsidR="003C76D5" w:rsidRPr="00BA2B8B" w:rsidRDefault="003C55AE">
      <w:pPr>
        <w:widowControl/>
        <w:shd w:val="clear" w:color="auto" w:fill="FFFFFF"/>
        <w:jc w:val="left"/>
        <w:rPr>
          <w:rFonts w:cs="Times New Roman"/>
          <w:b/>
          <w:color w:val="000000" w:themeColor="text1"/>
          <w:sz w:val="28"/>
          <w:szCs w:val="28"/>
        </w:rPr>
      </w:pP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1.比赛开笼放飞条件按中鸽协放飞标准，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若司放地天气达不到放飞条件，压笼一天，第二天仍然不适合，赛鸽拉回</w:t>
      </w:r>
      <w:r w:rsidRPr="00BA2B8B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（</w:t>
      </w:r>
      <w:r w:rsidRPr="00BA2B8B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在北纬38度40分00秒以南开笼</w:t>
      </w:r>
      <w:r w:rsidRPr="00BA2B8B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）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，比赛延期。</w:t>
      </w:r>
    </w:p>
    <w:p w:rsidR="003C76D5" w:rsidRPr="00BA2B8B" w:rsidRDefault="003C55AE">
      <w:pPr>
        <w:widowControl/>
        <w:shd w:val="clear" w:color="auto" w:fill="FFFFFF"/>
        <w:jc w:val="left"/>
        <w:rPr>
          <w:rFonts w:cs="Times New Roman"/>
          <w:b/>
          <w:color w:val="000000" w:themeColor="text1"/>
          <w:sz w:val="28"/>
          <w:szCs w:val="28"/>
        </w:rPr>
      </w:pPr>
      <w:r w:rsidRPr="00BA2B8B">
        <w:rPr>
          <w:rFonts w:cs="Times New Roman" w:hint="eastAsia"/>
          <w:b/>
          <w:color w:val="000000" w:themeColor="text1"/>
          <w:sz w:val="28"/>
          <w:szCs w:val="28"/>
        </w:rPr>
        <w:t>2.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报</w:t>
      </w:r>
      <w:r w:rsidR="004D1B5A" w:rsidRPr="00BA2B8B">
        <w:rPr>
          <w:rFonts w:cs="Times New Roman" w:hint="eastAsia"/>
          <w:b/>
          <w:color w:val="000000" w:themeColor="text1"/>
          <w:sz w:val="28"/>
          <w:szCs w:val="28"/>
        </w:rPr>
        <w:t>到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要求：比赛</w:t>
      </w:r>
      <w:r w:rsidR="00BE4999" w:rsidRPr="00BA2B8B">
        <w:rPr>
          <w:rFonts w:cs="Times New Roman" w:hint="eastAsia"/>
          <w:b/>
          <w:color w:val="000000" w:themeColor="text1"/>
          <w:sz w:val="28"/>
          <w:szCs w:val="28"/>
        </w:rPr>
        <w:t>报到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截止时间为开笼次日十八点。</w:t>
      </w:r>
    </w:p>
    <w:p w:rsidR="003C76D5" w:rsidRPr="00BA2B8B" w:rsidRDefault="003C55AE">
      <w:pPr>
        <w:widowControl/>
        <w:shd w:val="clear" w:color="auto" w:fill="FFFFFF"/>
        <w:jc w:val="left"/>
        <w:rPr>
          <w:rFonts w:cs="Times New Roman"/>
          <w:b/>
          <w:color w:val="000000" w:themeColor="text1"/>
          <w:sz w:val="28"/>
          <w:szCs w:val="28"/>
        </w:rPr>
      </w:pPr>
      <w:r w:rsidRPr="00BA2B8B">
        <w:rPr>
          <w:rFonts w:cs="Times New Roman" w:hint="eastAsia"/>
          <w:b/>
          <w:color w:val="000000" w:themeColor="text1"/>
          <w:sz w:val="28"/>
          <w:szCs w:val="28"/>
        </w:rPr>
        <w:t>3.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若有效期内归巢羽数不足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150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羽，归巢鸽领取当关所获成绩奖金，鸽王奖、团体奖以有效归巢鸽三关综合成绩排定并发放奖金，剩余奖金由获奖鸽均分；若比赛规定有效期内无参赛鸽归巢，比赛结束，按前两关综合成绩分配奖金。</w:t>
      </w:r>
    </w:p>
    <w:p w:rsidR="003C76D5" w:rsidRPr="00BA2B8B" w:rsidRDefault="003C55AE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微软雅黑" w:eastAsia="微软雅黑" w:hAnsi="微软雅黑"/>
          <w:color w:val="000000" w:themeColor="text1"/>
          <w:sz w:val="28"/>
          <w:szCs w:val="28"/>
          <w:shd w:val="clear" w:color="auto" w:fill="FFFFFF"/>
        </w:rPr>
      </w:pPr>
      <w:r w:rsidRPr="00BA2B8B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4.</w:t>
      </w:r>
      <w:r w:rsidRPr="00BA2B8B">
        <w:rPr>
          <w:rFonts w:ascii="微软雅黑" w:eastAsia="微软雅黑" w:hAnsi="微软雅黑" w:hint="eastAsia"/>
          <w:color w:val="000000" w:themeColor="text1"/>
          <w:sz w:val="28"/>
          <w:szCs w:val="28"/>
          <w:shd w:val="clear" w:color="auto" w:fill="FFFFFF"/>
        </w:rPr>
        <w:t xml:space="preserve"> 本次比赛设置大赛仲裁委员会。如比赛中遇重大问题和争议，由仲裁委员会进行仲裁。仲裁委员会成员:</w:t>
      </w:r>
    </w:p>
    <w:p w:rsidR="003C76D5" w:rsidRPr="00BA2B8B" w:rsidRDefault="003C55AE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微软雅黑" w:eastAsia="微软雅黑" w:hAnsi="微软雅黑"/>
          <w:color w:val="000000" w:themeColor="text1"/>
          <w:sz w:val="28"/>
          <w:szCs w:val="28"/>
          <w:shd w:val="clear" w:color="auto" w:fill="FFFFFF"/>
        </w:rPr>
      </w:pPr>
      <w:r w:rsidRPr="00BA2B8B">
        <w:rPr>
          <w:rFonts w:ascii="微软雅黑" w:eastAsia="微软雅黑" w:hAnsi="微软雅黑" w:hint="eastAsia"/>
          <w:color w:val="000000" w:themeColor="text1"/>
          <w:sz w:val="28"/>
          <w:szCs w:val="28"/>
          <w:shd w:val="clear" w:color="auto" w:fill="FFFFFF"/>
        </w:rPr>
        <w:t>赵国田（县信鸽协会名誉会长、原信鸽协会会长、嘉诚地产总经理）</w:t>
      </w:r>
    </w:p>
    <w:p w:rsidR="003C76D5" w:rsidRPr="00BA2B8B" w:rsidRDefault="003C55AE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微软雅黑" w:eastAsia="微软雅黑" w:hAnsi="微软雅黑"/>
          <w:color w:val="000000" w:themeColor="text1"/>
          <w:sz w:val="28"/>
          <w:szCs w:val="28"/>
          <w:shd w:val="clear" w:color="auto" w:fill="FFFFFF"/>
        </w:rPr>
      </w:pPr>
      <w:r w:rsidRPr="00BA2B8B">
        <w:rPr>
          <w:rFonts w:ascii="微软雅黑" w:eastAsia="微软雅黑" w:hAnsi="微软雅黑" w:hint="eastAsia"/>
          <w:color w:val="000000" w:themeColor="text1"/>
          <w:sz w:val="28"/>
          <w:szCs w:val="28"/>
          <w:shd w:val="clear" w:color="auto" w:fill="FFFFFF"/>
        </w:rPr>
        <w:t>杨永志（县信鸽协会会长）</w:t>
      </w:r>
    </w:p>
    <w:p w:rsidR="003C76D5" w:rsidRPr="00BA2B8B" w:rsidRDefault="003C55AE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微软雅黑" w:eastAsia="微软雅黑" w:hAnsi="微软雅黑"/>
          <w:color w:val="000000" w:themeColor="text1"/>
          <w:sz w:val="28"/>
          <w:szCs w:val="28"/>
          <w:shd w:val="clear" w:color="auto" w:fill="FFFFFF"/>
        </w:rPr>
      </w:pPr>
      <w:r w:rsidRPr="00BA2B8B">
        <w:rPr>
          <w:rFonts w:ascii="微软雅黑" w:eastAsia="微软雅黑" w:hAnsi="微软雅黑" w:hint="eastAsia"/>
          <w:color w:val="000000" w:themeColor="text1"/>
          <w:sz w:val="28"/>
          <w:szCs w:val="28"/>
          <w:shd w:val="clear" w:color="auto" w:fill="FFFFFF"/>
        </w:rPr>
        <w:lastRenderedPageBreak/>
        <w:t>马泽（县信鸽协会常务副会长兼秘书长、国家一级裁判）</w:t>
      </w:r>
    </w:p>
    <w:p w:rsidR="003C76D5" w:rsidRPr="00BA2B8B" w:rsidRDefault="003C55AE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微软雅黑" w:eastAsia="微软雅黑" w:hAnsi="微软雅黑"/>
          <w:color w:val="000000" w:themeColor="text1"/>
          <w:sz w:val="28"/>
          <w:szCs w:val="28"/>
          <w:shd w:val="clear" w:color="auto" w:fill="FFFFFF"/>
        </w:rPr>
      </w:pPr>
      <w:r w:rsidRPr="00BA2B8B">
        <w:rPr>
          <w:rFonts w:ascii="微软雅黑" w:eastAsia="微软雅黑" w:hAnsi="微软雅黑" w:hint="eastAsia"/>
          <w:color w:val="000000" w:themeColor="text1"/>
          <w:sz w:val="28"/>
          <w:szCs w:val="28"/>
          <w:shd w:val="clear" w:color="auto" w:fill="FFFFFF"/>
        </w:rPr>
        <w:t>杨建阳（县信鸽协会副会长）</w:t>
      </w:r>
    </w:p>
    <w:p w:rsidR="003C76D5" w:rsidRPr="00BA2B8B" w:rsidRDefault="003C55AE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BA2B8B">
        <w:rPr>
          <w:rFonts w:ascii="微软雅黑" w:eastAsia="微软雅黑" w:hAnsi="微软雅黑" w:hint="eastAsia"/>
          <w:color w:val="000000" w:themeColor="text1"/>
          <w:sz w:val="28"/>
          <w:szCs w:val="28"/>
          <w:shd w:val="clear" w:color="auto" w:fill="FFFFFF"/>
        </w:rPr>
        <w:t>李学伟（县信鸽协会副秘书长、国</w:t>
      </w:r>
      <w:r w:rsidR="004D1B5A" w:rsidRPr="00BA2B8B">
        <w:rPr>
          <w:rFonts w:ascii="微软雅黑" w:eastAsia="微软雅黑" w:hAnsi="微软雅黑" w:hint="eastAsia"/>
          <w:color w:val="000000" w:themeColor="text1"/>
          <w:sz w:val="28"/>
          <w:szCs w:val="28"/>
          <w:shd w:val="clear" w:color="auto" w:fill="FFFFFF"/>
        </w:rPr>
        <w:t>家</w:t>
      </w:r>
      <w:r w:rsidRPr="00BA2B8B">
        <w:rPr>
          <w:rFonts w:ascii="微软雅黑" w:eastAsia="微软雅黑" w:hAnsi="微软雅黑" w:hint="eastAsia"/>
          <w:color w:val="000000" w:themeColor="text1"/>
          <w:sz w:val="28"/>
          <w:szCs w:val="28"/>
          <w:shd w:val="clear" w:color="auto" w:fill="FFFFFF"/>
        </w:rPr>
        <w:t>一级裁判）.</w:t>
      </w:r>
    </w:p>
    <w:p w:rsidR="003C76D5" w:rsidRPr="00BA2B8B" w:rsidRDefault="003C55AE">
      <w:pPr>
        <w:widowControl/>
        <w:shd w:val="clear" w:color="auto" w:fill="FFFFFF"/>
        <w:jc w:val="left"/>
        <w:rPr>
          <w:rFonts w:ascii="宋体" w:eastAsia="宋体" w:hAnsi="宋体" w:cs="Times New Roman"/>
          <w:color w:val="000000" w:themeColor="text1"/>
          <w:kern w:val="0"/>
          <w:sz w:val="28"/>
          <w:szCs w:val="28"/>
        </w:rPr>
      </w:pPr>
      <w:r w:rsidRPr="00BA2B8B">
        <w:rPr>
          <w:rFonts w:cs="Times New Roman" w:hint="eastAsia"/>
          <w:b/>
          <w:color w:val="000000" w:themeColor="text1"/>
          <w:sz w:val="28"/>
          <w:szCs w:val="28"/>
        </w:rPr>
        <w:t>六、赛事期间的免责声明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br/>
        <w:t>1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、集鸽与报到应注意避免发生交通意外及各形式的人身伤害，保管好自己的个人财产，出现意外与财产损失均与鸽会无关，不负责任何赔偿。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br/>
        <w:t>2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、</w:t>
      </w:r>
      <w:r w:rsidRPr="00BA2B8B">
        <w:rPr>
          <w:rFonts w:cs="Times New Roman" w:hint="eastAsia"/>
          <w:b/>
          <w:color w:val="000000" w:themeColor="text1"/>
          <w:sz w:val="30"/>
          <w:szCs w:val="30"/>
        </w:rPr>
        <w:t>鸽钟属于电子产品，可能出现故障，集鸽前做好足环、电话卡费用、上传功能的检测，并能承担因此造成的损失，扫描后成绩不上传</w:t>
      </w:r>
      <w:r w:rsidR="0069590C">
        <w:rPr>
          <w:rFonts w:cs="Times New Roman" w:hint="eastAsia"/>
          <w:b/>
          <w:color w:val="000000" w:themeColor="text1"/>
          <w:sz w:val="30"/>
          <w:szCs w:val="30"/>
        </w:rPr>
        <w:t>5</w:t>
      </w:r>
      <w:r w:rsidR="0069590C">
        <w:rPr>
          <w:rFonts w:cs="Times New Roman" w:hint="eastAsia"/>
          <w:b/>
          <w:color w:val="000000" w:themeColor="text1"/>
          <w:sz w:val="30"/>
          <w:szCs w:val="30"/>
        </w:rPr>
        <w:t>分钟内</w:t>
      </w:r>
      <w:r w:rsidRPr="00BA2B8B">
        <w:rPr>
          <w:rFonts w:cs="Times New Roman" w:hint="eastAsia"/>
          <w:b/>
          <w:color w:val="000000" w:themeColor="text1"/>
          <w:sz w:val="30"/>
          <w:szCs w:val="30"/>
        </w:rPr>
        <w:t>打电话</w:t>
      </w:r>
      <w:r w:rsidR="002B7F16" w:rsidRPr="00BA2B8B">
        <w:rPr>
          <w:rFonts w:cs="Times New Roman" w:hint="eastAsia"/>
          <w:b/>
          <w:color w:val="000000" w:themeColor="text1"/>
          <w:sz w:val="30"/>
          <w:szCs w:val="30"/>
        </w:rPr>
        <w:t>报备</w:t>
      </w:r>
      <w:r w:rsidRPr="00BA2B8B">
        <w:rPr>
          <w:rFonts w:cs="Times New Roman" w:hint="eastAsia"/>
          <w:b/>
          <w:color w:val="000000" w:themeColor="text1"/>
          <w:sz w:val="30"/>
          <w:szCs w:val="30"/>
        </w:rPr>
        <w:t>、</w:t>
      </w:r>
      <w:r w:rsidR="0069590C">
        <w:rPr>
          <w:rFonts w:cs="Times New Roman" w:hint="eastAsia"/>
          <w:b/>
          <w:color w:val="000000" w:themeColor="text1"/>
          <w:sz w:val="30"/>
          <w:szCs w:val="30"/>
        </w:rPr>
        <w:t>拍归巢鸽及暗章照片、</w:t>
      </w:r>
      <w:r w:rsidRPr="00BA2B8B">
        <w:rPr>
          <w:rFonts w:cs="Times New Roman" w:hint="eastAsia"/>
          <w:b/>
          <w:color w:val="000000" w:themeColor="text1"/>
          <w:sz w:val="30"/>
          <w:szCs w:val="30"/>
        </w:rPr>
        <w:t>录视频</w:t>
      </w:r>
      <w:r w:rsidR="0069590C">
        <w:rPr>
          <w:rFonts w:cs="Times New Roman" w:hint="eastAsia"/>
          <w:b/>
          <w:color w:val="000000" w:themeColor="text1"/>
          <w:sz w:val="30"/>
          <w:szCs w:val="30"/>
        </w:rPr>
        <w:t>发鸽会微信群</w:t>
      </w:r>
      <w:r w:rsidRPr="00BA2B8B">
        <w:rPr>
          <w:rFonts w:cs="Times New Roman" w:hint="eastAsia"/>
          <w:b/>
          <w:color w:val="000000" w:themeColor="text1"/>
          <w:sz w:val="30"/>
          <w:szCs w:val="30"/>
        </w:rPr>
        <w:t>，持鸽钟在归巢的一个小时内到鸽会上传，超时取消成绩。</w:t>
      </w:r>
      <w:r w:rsidRPr="00BA2B8B">
        <w:rPr>
          <w:rFonts w:cs="Times New Roman" w:hint="eastAsia"/>
          <w:b/>
          <w:color w:val="000000" w:themeColor="text1"/>
          <w:sz w:val="30"/>
          <w:szCs w:val="30"/>
        </w:rPr>
        <w:br/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3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、比赛运输途中，如遇交通事故、失火等意外情况或政府禁令等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, </w:t>
      </w:r>
      <w:r w:rsidRPr="00BA2B8B">
        <w:rPr>
          <w:rFonts w:cs="Times New Roman" w:hint="eastAsia"/>
          <w:b/>
          <w:color w:val="000000" w:themeColor="text1"/>
          <w:sz w:val="28"/>
          <w:szCs w:val="28"/>
        </w:rPr>
        <w:t>根据体育比赛的原则，比赛自动取消。未归巢鸽视为正常淘汰，信鸽协会不负赔偿责任。</w:t>
      </w:r>
    </w:p>
    <w:p w:rsidR="003C76D5" w:rsidRPr="00BA2B8B" w:rsidRDefault="00855A4F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</w:rPr>
      </w:pP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4</w:t>
      </w:r>
      <w:r w:rsidR="003C55AE"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. 比赛结束后择期举行发奖及获奖鸽拍卖大会，所有获奖鸽由鸽会统一拍卖，</w:t>
      </w:r>
      <w:r w:rsidR="005A2401"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综合鸽王前十名保底1000元起拍，十名后500元起拍。</w:t>
      </w:r>
      <w:r w:rsidR="003C55AE"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拍卖收入70%归鸽主，30%用于鸽会开拓发展及购买比赛用品设备，</w:t>
      </w:r>
      <w:r w:rsidR="00D52EBE"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流拍鸽由获奖鸽主缴纳底价30%领回，</w:t>
      </w:r>
      <w:r w:rsidR="003C55AE"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不参加拍卖的鸽主不发奖金，拍卖奖金税费自理。</w:t>
      </w:r>
      <w:r w:rsidR="005A2401"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t>如拍卖前获奖鸽死亡，请拿到鸽会拍照取环。</w:t>
      </w:r>
      <w:r w:rsidR="003C55AE"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</w:rPr>
        <w:br/>
      </w:r>
      <w:r w:rsidR="003C55AE"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  <w:shd w:val="clear" w:color="auto" w:fill="FFFFFF"/>
        </w:rPr>
        <w:t>5、未尽事宜以网上最新通知为准，执行中鸽协最新规则，最终解释权归大城县信鸽协会及燕赵鸽业所有。</w:t>
      </w:r>
    </w:p>
    <w:p w:rsidR="003C76D5" w:rsidRPr="00BA2B8B" w:rsidRDefault="003C55AE">
      <w:pPr>
        <w:widowControl/>
        <w:shd w:val="clear" w:color="auto" w:fill="FFFFFF"/>
        <w:jc w:val="left"/>
        <w:rPr>
          <w:rFonts w:ascii="宋体" w:eastAsia="宋体" w:hAnsi="宋体" w:cs="Times New Roman"/>
          <w:b/>
          <w:color w:val="000000" w:themeColor="text1"/>
          <w:kern w:val="0"/>
          <w:sz w:val="28"/>
          <w:szCs w:val="28"/>
          <w:shd w:val="clear" w:color="auto" w:fill="FFFFFF"/>
        </w:rPr>
      </w:pP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  <w:shd w:val="clear" w:color="auto" w:fill="FFFFFF"/>
        </w:rPr>
        <w:t>售环地点：嘉诚地产公司二楼项目部</w:t>
      </w:r>
    </w:p>
    <w:p w:rsidR="003C76D5" w:rsidRPr="00BA2B8B" w:rsidRDefault="003C55AE">
      <w:pPr>
        <w:widowControl/>
        <w:shd w:val="clear" w:color="auto" w:fill="FFFFFF"/>
        <w:jc w:val="left"/>
        <w:rPr>
          <w:rFonts w:ascii="宋体" w:eastAsia="宋体" w:hAnsi="宋体" w:cs="Times New Roman"/>
          <w:b/>
          <w:color w:val="000000" w:themeColor="text1"/>
          <w:kern w:val="0"/>
          <w:sz w:val="28"/>
          <w:szCs w:val="28"/>
          <w:shd w:val="clear" w:color="auto" w:fill="FFFFFF"/>
        </w:rPr>
      </w:pP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  <w:shd w:val="clear" w:color="auto" w:fill="FFFFFF"/>
        </w:rPr>
        <w:t xml:space="preserve">联系人：李颖15803261858/刘国兴 15030663038  </w:t>
      </w:r>
    </w:p>
    <w:p w:rsidR="003C76D5" w:rsidRPr="00BA2B8B" w:rsidRDefault="003C55AE">
      <w:pPr>
        <w:widowControl/>
        <w:shd w:val="clear" w:color="auto" w:fill="FFFFFF"/>
        <w:jc w:val="left"/>
        <w:rPr>
          <w:rFonts w:ascii="宋体" w:eastAsia="宋体" w:hAnsi="宋体" w:cs="Times New Roman"/>
          <w:b/>
          <w:color w:val="000000" w:themeColor="text1"/>
          <w:kern w:val="0"/>
          <w:sz w:val="28"/>
          <w:szCs w:val="28"/>
          <w:shd w:val="clear" w:color="auto" w:fill="FFFFFF"/>
        </w:rPr>
      </w:pP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  <w:shd w:val="clear" w:color="auto" w:fill="FFFFFF"/>
        </w:rPr>
        <w:t>集鸽地点：大城县嘉诚地产公司门前/王屯泽丰生态园内</w:t>
      </w:r>
    </w:p>
    <w:p w:rsidR="003C76D5" w:rsidRPr="00BA2B8B" w:rsidRDefault="003C55AE">
      <w:pPr>
        <w:widowControl/>
        <w:shd w:val="clear" w:color="auto" w:fill="FFFFFF"/>
        <w:jc w:val="right"/>
        <w:rPr>
          <w:rFonts w:ascii="宋体" w:eastAsia="宋体" w:hAnsi="宋体" w:cs="Times New Roman"/>
          <w:b/>
          <w:color w:val="000000" w:themeColor="text1"/>
          <w:kern w:val="0"/>
          <w:sz w:val="28"/>
          <w:szCs w:val="28"/>
          <w:shd w:val="clear" w:color="auto" w:fill="FFFFFF"/>
        </w:rPr>
      </w:pP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  <w:shd w:val="clear" w:color="auto" w:fill="FFFFFF"/>
        </w:rPr>
        <w:t>河北省大城县信鸽协会</w:t>
      </w:r>
    </w:p>
    <w:p w:rsidR="003C76D5" w:rsidRPr="00BA2B8B" w:rsidRDefault="003C55AE">
      <w:pPr>
        <w:widowControl/>
        <w:shd w:val="clear" w:color="auto" w:fill="FFFFFF"/>
        <w:jc w:val="right"/>
        <w:rPr>
          <w:rFonts w:ascii="宋体" w:eastAsia="宋体" w:hAnsi="宋体" w:cs="Times New Roman"/>
          <w:b/>
          <w:color w:val="000000" w:themeColor="text1"/>
          <w:kern w:val="0"/>
          <w:sz w:val="28"/>
          <w:szCs w:val="28"/>
          <w:shd w:val="clear" w:color="auto" w:fill="FFFFFF"/>
        </w:rPr>
      </w:pPr>
      <w:r w:rsidRPr="00BA2B8B">
        <w:rPr>
          <w:rFonts w:ascii="宋体" w:eastAsia="宋体" w:hAnsi="宋体" w:cs="Times New Roman" w:hint="eastAsia"/>
          <w:b/>
          <w:color w:val="000000" w:themeColor="text1"/>
          <w:kern w:val="0"/>
          <w:sz w:val="28"/>
          <w:szCs w:val="28"/>
          <w:shd w:val="clear" w:color="auto" w:fill="FFFFFF"/>
        </w:rPr>
        <w:t>2019年11月22日</w:t>
      </w:r>
    </w:p>
    <w:p w:rsidR="003C76D5" w:rsidRPr="00BA2B8B" w:rsidRDefault="003C76D5">
      <w:pPr>
        <w:rPr>
          <w:color w:val="000000" w:themeColor="text1"/>
        </w:rPr>
      </w:pPr>
    </w:p>
    <w:sectPr w:rsidR="003C76D5" w:rsidRPr="00BA2B8B" w:rsidSect="003C76D5">
      <w:pgSz w:w="11906" w:h="16838"/>
      <w:pgMar w:top="851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221" w:rsidRDefault="009B7221" w:rsidP="004D1B5A">
      <w:r>
        <w:separator/>
      </w:r>
    </w:p>
  </w:endnote>
  <w:endnote w:type="continuationSeparator" w:id="1">
    <w:p w:rsidR="009B7221" w:rsidRDefault="009B7221" w:rsidP="004D1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221" w:rsidRDefault="009B7221" w:rsidP="004D1B5A">
      <w:r>
        <w:separator/>
      </w:r>
    </w:p>
  </w:footnote>
  <w:footnote w:type="continuationSeparator" w:id="1">
    <w:p w:rsidR="009B7221" w:rsidRDefault="009B7221" w:rsidP="004D1B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786"/>
    <w:rsid w:val="00050032"/>
    <w:rsid w:val="0006075E"/>
    <w:rsid w:val="00087105"/>
    <w:rsid w:val="00090A9A"/>
    <w:rsid w:val="00090CE0"/>
    <w:rsid w:val="000A1231"/>
    <w:rsid w:val="000A7C51"/>
    <w:rsid w:val="000B7AEA"/>
    <w:rsid w:val="000C5912"/>
    <w:rsid w:val="000C6119"/>
    <w:rsid w:val="000D3A1D"/>
    <w:rsid w:val="000D4634"/>
    <w:rsid w:val="000D7A1B"/>
    <w:rsid w:val="000E0671"/>
    <w:rsid w:val="0010160D"/>
    <w:rsid w:val="00112C18"/>
    <w:rsid w:val="001168A4"/>
    <w:rsid w:val="001213CA"/>
    <w:rsid w:val="0013645C"/>
    <w:rsid w:val="0014561E"/>
    <w:rsid w:val="00166EBD"/>
    <w:rsid w:val="0017196A"/>
    <w:rsid w:val="001923AD"/>
    <w:rsid w:val="001A1ABF"/>
    <w:rsid w:val="001A7232"/>
    <w:rsid w:val="001B1DD6"/>
    <w:rsid w:val="001D0F52"/>
    <w:rsid w:val="002107F2"/>
    <w:rsid w:val="00214D97"/>
    <w:rsid w:val="0022366C"/>
    <w:rsid w:val="00237C49"/>
    <w:rsid w:val="00242A8B"/>
    <w:rsid w:val="0025147F"/>
    <w:rsid w:val="00251ACC"/>
    <w:rsid w:val="00257C0E"/>
    <w:rsid w:val="00274D0B"/>
    <w:rsid w:val="002865C8"/>
    <w:rsid w:val="00297C16"/>
    <w:rsid w:val="002A114C"/>
    <w:rsid w:val="002B7F16"/>
    <w:rsid w:val="002D34DF"/>
    <w:rsid w:val="002D711B"/>
    <w:rsid w:val="002E621C"/>
    <w:rsid w:val="0030524E"/>
    <w:rsid w:val="00305ED3"/>
    <w:rsid w:val="00324E50"/>
    <w:rsid w:val="00353219"/>
    <w:rsid w:val="003729B9"/>
    <w:rsid w:val="003767C4"/>
    <w:rsid w:val="00385EDD"/>
    <w:rsid w:val="003A6275"/>
    <w:rsid w:val="003B43F7"/>
    <w:rsid w:val="003C55AE"/>
    <w:rsid w:val="003C76D5"/>
    <w:rsid w:val="004021D4"/>
    <w:rsid w:val="004035E7"/>
    <w:rsid w:val="0040548E"/>
    <w:rsid w:val="0040634F"/>
    <w:rsid w:val="004150F8"/>
    <w:rsid w:val="0042201D"/>
    <w:rsid w:val="00437826"/>
    <w:rsid w:val="00457996"/>
    <w:rsid w:val="00465C62"/>
    <w:rsid w:val="004707BA"/>
    <w:rsid w:val="00474DD3"/>
    <w:rsid w:val="00496FE9"/>
    <w:rsid w:val="00497E22"/>
    <w:rsid w:val="004B0313"/>
    <w:rsid w:val="004B21A2"/>
    <w:rsid w:val="004D18E8"/>
    <w:rsid w:val="004D1B5A"/>
    <w:rsid w:val="004D3E31"/>
    <w:rsid w:val="004D4DA7"/>
    <w:rsid w:val="00500C7A"/>
    <w:rsid w:val="00517D5B"/>
    <w:rsid w:val="0052112B"/>
    <w:rsid w:val="00523328"/>
    <w:rsid w:val="005274F2"/>
    <w:rsid w:val="00543BC1"/>
    <w:rsid w:val="00576095"/>
    <w:rsid w:val="0058559C"/>
    <w:rsid w:val="0059079E"/>
    <w:rsid w:val="005A2401"/>
    <w:rsid w:val="005C1A6F"/>
    <w:rsid w:val="005C2897"/>
    <w:rsid w:val="005E4B01"/>
    <w:rsid w:val="005F2F96"/>
    <w:rsid w:val="005F398C"/>
    <w:rsid w:val="00600ECC"/>
    <w:rsid w:val="00621E68"/>
    <w:rsid w:val="00626276"/>
    <w:rsid w:val="006341AB"/>
    <w:rsid w:val="00663207"/>
    <w:rsid w:val="00674562"/>
    <w:rsid w:val="00685BFD"/>
    <w:rsid w:val="0069590C"/>
    <w:rsid w:val="006A38F4"/>
    <w:rsid w:val="006A6FB8"/>
    <w:rsid w:val="006A7BFA"/>
    <w:rsid w:val="006B1E24"/>
    <w:rsid w:val="006C2932"/>
    <w:rsid w:val="006D5BDE"/>
    <w:rsid w:val="006F1991"/>
    <w:rsid w:val="006F5DE6"/>
    <w:rsid w:val="006F5FEC"/>
    <w:rsid w:val="00706673"/>
    <w:rsid w:val="00711A0C"/>
    <w:rsid w:val="007228B4"/>
    <w:rsid w:val="00723F3A"/>
    <w:rsid w:val="007257FC"/>
    <w:rsid w:val="0074289B"/>
    <w:rsid w:val="00765817"/>
    <w:rsid w:val="00774F61"/>
    <w:rsid w:val="007834AA"/>
    <w:rsid w:val="007A71C6"/>
    <w:rsid w:val="007B4FA8"/>
    <w:rsid w:val="007C26F0"/>
    <w:rsid w:val="007D4824"/>
    <w:rsid w:val="007D7E30"/>
    <w:rsid w:val="008010A0"/>
    <w:rsid w:val="00824F3F"/>
    <w:rsid w:val="008374EF"/>
    <w:rsid w:val="0083755C"/>
    <w:rsid w:val="00843B3F"/>
    <w:rsid w:val="00850751"/>
    <w:rsid w:val="00855A4F"/>
    <w:rsid w:val="00857C33"/>
    <w:rsid w:val="00862A9B"/>
    <w:rsid w:val="008935BC"/>
    <w:rsid w:val="008A3858"/>
    <w:rsid w:val="008B536E"/>
    <w:rsid w:val="008C1D62"/>
    <w:rsid w:val="008D2A7C"/>
    <w:rsid w:val="008E0CDA"/>
    <w:rsid w:val="008E0D4D"/>
    <w:rsid w:val="008E7B5B"/>
    <w:rsid w:val="0090188A"/>
    <w:rsid w:val="00906A3D"/>
    <w:rsid w:val="009126EE"/>
    <w:rsid w:val="00913E6B"/>
    <w:rsid w:val="00930B66"/>
    <w:rsid w:val="00932DC6"/>
    <w:rsid w:val="00936893"/>
    <w:rsid w:val="00946596"/>
    <w:rsid w:val="00950C0F"/>
    <w:rsid w:val="009734E0"/>
    <w:rsid w:val="0097353A"/>
    <w:rsid w:val="009806A4"/>
    <w:rsid w:val="0099590D"/>
    <w:rsid w:val="00996380"/>
    <w:rsid w:val="00996623"/>
    <w:rsid w:val="00996711"/>
    <w:rsid w:val="009B2071"/>
    <w:rsid w:val="009B4535"/>
    <w:rsid w:val="009B7221"/>
    <w:rsid w:val="009D5247"/>
    <w:rsid w:val="009D5CDB"/>
    <w:rsid w:val="009D6DBB"/>
    <w:rsid w:val="009E7AD4"/>
    <w:rsid w:val="009F4AB8"/>
    <w:rsid w:val="009F6520"/>
    <w:rsid w:val="00A04AD2"/>
    <w:rsid w:val="00A23A3B"/>
    <w:rsid w:val="00A339E2"/>
    <w:rsid w:val="00A37D5B"/>
    <w:rsid w:val="00A46F0B"/>
    <w:rsid w:val="00A47B94"/>
    <w:rsid w:val="00A47E79"/>
    <w:rsid w:val="00A637A8"/>
    <w:rsid w:val="00A65F6E"/>
    <w:rsid w:val="00A777E2"/>
    <w:rsid w:val="00A8428D"/>
    <w:rsid w:val="00A86028"/>
    <w:rsid w:val="00A9328C"/>
    <w:rsid w:val="00A9756B"/>
    <w:rsid w:val="00A978B2"/>
    <w:rsid w:val="00AA592B"/>
    <w:rsid w:val="00AA60E7"/>
    <w:rsid w:val="00AA6ED1"/>
    <w:rsid w:val="00AB544A"/>
    <w:rsid w:val="00AD29CD"/>
    <w:rsid w:val="00AD3B29"/>
    <w:rsid w:val="00B2008F"/>
    <w:rsid w:val="00B22F74"/>
    <w:rsid w:val="00B24C27"/>
    <w:rsid w:val="00B26183"/>
    <w:rsid w:val="00B321E2"/>
    <w:rsid w:val="00B34D79"/>
    <w:rsid w:val="00B420C9"/>
    <w:rsid w:val="00B45D2E"/>
    <w:rsid w:val="00B51F98"/>
    <w:rsid w:val="00BA2B8B"/>
    <w:rsid w:val="00BA63BF"/>
    <w:rsid w:val="00BA7D95"/>
    <w:rsid w:val="00BB6DC9"/>
    <w:rsid w:val="00BB75EE"/>
    <w:rsid w:val="00BC500C"/>
    <w:rsid w:val="00BD6356"/>
    <w:rsid w:val="00BE4999"/>
    <w:rsid w:val="00BE7F5C"/>
    <w:rsid w:val="00BF327F"/>
    <w:rsid w:val="00C073BC"/>
    <w:rsid w:val="00C07626"/>
    <w:rsid w:val="00C15E5A"/>
    <w:rsid w:val="00C23E72"/>
    <w:rsid w:val="00C27BF3"/>
    <w:rsid w:val="00C35157"/>
    <w:rsid w:val="00C4606B"/>
    <w:rsid w:val="00C50926"/>
    <w:rsid w:val="00C515C3"/>
    <w:rsid w:val="00C64871"/>
    <w:rsid w:val="00C748B0"/>
    <w:rsid w:val="00C81C50"/>
    <w:rsid w:val="00C94133"/>
    <w:rsid w:val="00CA7858"/>
    <w:rsid w:val="00CB1E90"/>
    <w:rsid w:val="00CB1FA3"/>
    <w:rsid w:val="00CB4FDA"/>
    <w:rsid w:val="00CB76F3"/>
    <w:rsid w:val="00CC67EE"/>
    <w:rsid w:val="00CC791A"/>
    <w:rsid w:val="00CD18C7"/>
    <w:rsid w:val="00CD2F8D"/>
    <w:rsid w:val="00CE691E"/>
    <w:rsid w:val="00D03888"/>
    <w:rsid w:val="00D03F08"/>
    <w:rsid w:val="00D11AFB"/>
    <w:rsid w:val="00D14FFD"/>
    <w:rsid w:val="00D175D7"/>
    <w:rsid w:val="00D21AD4"/>
    <w:rsid w:val="00D32317"/>
    <w:rsid w:val="00D36BA3"/>
    <w:rsid w:val="00D41786"/>
    <w:rsid w:val="00D448D7"/>
    <w:rsid w:val="00D51139"/>
    <w:rsid w:val="00D51F1E"/>
    <w:rsid w:val="00D52EBE"/>
    <w:rsid w:val="00D60A9B"/>
    <w:rsid w:val="00D70670"/>
    <w:rsid w:val="00D74817"/>
    <w:rsid w:val="00D77130"/>
    <w:rsid w:val="00D81F4F"/>
    <w:rsid w:val="00D928D8"/>
    <w:rsid w:val="00DB2C49"/>
    <w:rsid w:val="00DB563F"/>
    <w:rsid w:val="00DB5833"/>
    <w:rsid w:val="00DC61BC"/>
    <w:rsid w:val="00DC778C"/>
    <w:rsid w:val="00DD5AFF"/>
    <w:rsid w:val="00DF14CF"/>
    <w:rsid w:val="00DF6A09"/>
    <w:rsid w:val="00E108FB"/>
    <w:rsid w:val="00E256BF"/>
    <w:rsid w:val="00E37468"/>
    <w:rsid w:val="00E404C1"/>
    <w:rsid w:val="00E60BFA"/>
    <w:rsid w:val="00E77EF1"/>
    <w:rsid w:val="00E8002B"/>
    <w:rsid w:val="00E87944"/>
    <w:rsid w:val="00EA5583"/>
    <w:rsid w:val="00EB0443"/>
    <w:rsid w:val="00ED25E6"/>
    <w:rsid w:val="00EE3FA5"/>
    <w:rsid w:val="00EE710B"/>
    <w:rsid w:val="00EF4356"/>
    <w:rsid w:val="00F12823"/>
    <w:rsid w:val="00F4316C"/>
    <w:rsid w:val="00F608C8"/>
    <w:rsid w:val="00F91703"/>
    <w:rsid w:val="00FB1245"/>
    <w:rsid w:val="00FB132C"/>
    <w:rsid w:val="00FB4109"/>
    <w:rsid w:val="00FC1212"/>
    <w:rsid w:val="00FF0856"/>
    <w:rsid w:val="00FF22E1"/>
    <w:rsid w:val="00FF2C41"/>
    <w:rsid w:val="00FF4915"/>
    <w:rsid w:val="053A0422"/>
    <w:rsid w:val="05441FC2"/>
    <w:rsid w:val="09B9531C"/>
    <w:rsid w:val="13E91CA0"/>
    <w:rsid w:val="21147A0E"/>
    <w:rsid w:val="46564863"/>
    <w:rsid w:val="76D11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D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C76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C7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C7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3C76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Title"/>
    <w:basedOn w:val="a"/>
    <w:next w:val="a"/>
    <w:link w:val="Char1"/>
    <w:qFormat/>
    <w:rsid w:val="003C76D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rsid w:val="003C76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3C76D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C76D5"/>
    <w:rPr>
      <w:sz w:val="18"/>
      <w:szCs w:val="18"/>
    </w:rPr>
  </w:style>
  <w:style w:type="character" w:customStyle="1" w:styleId="Char1">
    <w:name w:val="标题 Char"/>
    <w:basedOn w:val="a0"/>
    <w:link w:val="a6"/>
    <w:qFormat/>
    <w:rsid w:val="003C76D5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3C76D5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547F64-8105-4748-BD57-1E6D81C3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5</Pages>
  <Words>455</Words>
  <Characters>2599</Characters>
  <Application>Microsoft Office Word</Application>
  <DocSecurity>0</DocSecurity>
  <Lines>21</Lines>
  <Paragraphs>6</Paragraphs>
  <ScaleCrop>false</ScaleCrop>
  <Company>china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115</cp:revision>
  <cp:lastPrinted>2019-11-22T02:24:00Z</cp:lastPrinted>
  <dcterms:created xsi:type="dcterms:W3CDTF">2019-10-23T02:00:00Z</dcterms:created>
  <dcterms:modified xsi:type="dcterms:W3CDTF">2019-12-06T06:02:00Z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